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5756">
      <w:pPr>
        <w:spacing w:before="29"/>
        <w:rPr>
          <w:rFonts w:hint="eastAsia" w:eastAsia="宋体"/>
          <w:b/>
          <w:bCs/>
          <w:sz w:val="32"/>
          <w:lang w:eastAsia="zh-CN"/>
        </w:rPr>
      </w:pPr>
      <w:bookmarkStart w:id="0" w:name="_GoBack"/>
      <w:bookmarkEnd w:id="0"/>
    </w:p>
    <w:p w14:paraId="1D9CD919">
      <w:pPr>
        <w:spacing w:before="132"/>
        <w:ind w:left="600"/>
        <w:rPr>
          <w:sz w:val="21"/>
        </w:rPr>
      </w:pPr>
      <w:r>
        <w:rPr>
          <w:sz w:val="21"/>
        </w:rPr>
        <w:t xml:space="preserve"> </w:t>
      </w:r>
    </w:p>
    <w:p w14:paraId="0A58B8AC">
      <w:pPr>
        <w:pStyle w:val="4"/>
        <w:spacing w:before="1"/>
        <w:rPr>
          <w:sz w:val="24"/>
        </w:rPr>
      </w:pPr>
    </w:p>
    <w:p w14:paraId="7F8E8022">
      <w:pPr>
        <w:spacing w:line="702" w:lineRule="exact"/>
        <w:ind w:left="243" w:right="261"/>
        <w:jc w:val="center"/>
        <w:rPr>
          <w:rFonts w:ascii="华光中圆_CNKI" w:hAnsi="华光中圆_CNKI" w:eastAsia="华光中圆_CNKI" w:cs="华光中圆_CNKI"/>
          <w:b/>
          <w:sz w:val="44"/>
        </w:rPr>
      </w:pPr>
      <w:r>
        <w:rPr>
          <w:rFonts w:hint="eastAsia" w:ascii="华光中圆_CNKI" w:hAnsi="华光中圆_CNKI" w:eastAsia="华光中圆_CNKI" w:cs="华光中圆_CNKI"/>
          <w:b/>
          <w:sz w:val="44"/>
        </w:rPr>
        <w:t>上海师范大学天华学院</w:t>
      </w:r>
    </w:p>
    <w:p w14:paraId="6569234C">
      <w:pPr>
        <w:spacing w:line="702" w:lineRule="exact"/>
        <w:ind w:left="243" w:right="261"/>
        <w:jc w:val="center"/>
        <w:rPr>
          <w:rFonts w:ascii="Microsoft JhengHei" w:eastAsia="华光中圆_CNKI"/>
          <w:b/>
          <w:sz w:val="44"/>
        </w:rPr>
      </w:pPr>
      <w:r>
        <w:rPr>
          <w:rFonts w:hint="eastAsia" w:ascii="华光中圆_CNKI" w:hAnsi="华光中圆_CNKI" w:eastAsia="华光中圆_CNKI" w:cs="华光中圆_CNKI"/>
          <w:b/>
          <w:sz w:val="44"/>
        </w:rPr>
        <w:t>校级教学成果奖支撑材料清单</w:t>
      </w:r>
    </w:p>
    <w:p w14:paraId="66530886">
      <w:pPr>
        <w:spacing w:before="190"/>
        <w:ind w:left="600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 w14:paraId="414436E4">
      <w:pPr>
        <w:spacing w:before="36"/>
        <w:ind w:left="600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 w14:paraId="4E9BA6BE">
      <w:pPr>
        <w:spacing w:before="1" w:line="643" w:lineRule="exact"/>
        <w:ind w:firstLine="641" w:firstLineChars="200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成果名称： </w:t>
      </w:r>
    </w:p>
    <w:p w14:paraId="02F9C873">
      <w:pPr>
        <w:spacing w:before="1" w:line="643" w:lineRule="exact"/>
        <w:ind w:firstLine="641" w:firstLineChars="200"/>
        <w:rPr>
          <w:rFonts w:hint="eastAsia" w:ascii="Microsoft JhengHei" w:eastAsia="Microsoft JhengHei"/>
          <w:b/>
          <w:sz w:val="32"/>
          <w:lang w:val="en-US" w:eastAsia="zh-CN"/>
        </w:rPr>
      </w:pPr>
      <w:r>
        <w:rPr>
          <w:rFonts w:hint="eastAsia" w:ascii="Microsoft JhengHei" w:eastAsia="Microsoft JhengHei"/>
          <w:b/>
          <w:sz w:val="32"/>
          <w:lang w:val="en-US" w:eastAsia="zh-CN"/>
        </w:rPr>
        <w:t>团队成员：</w:t>
      </w:r>
    </w:p>
    <w:p w14:paraId="23F9319C">
      <w:pPr>
        <w:spacing w:before="1" w:line="643" w:lineRule="exact"/>
        <w:ind w:firstLine="641" w:firstLineChars="200"/>
        <w:rPr>
          <w:rFonts w:hint="default" w:ascii="Microsoft JhengHei" w:eastAsia="Microsoft JhengHei"/>
          <w:b/>
          <w:sz w:val="32"/>
          <w:lang w:val="en-US" w:eastAsia="zh-CN"/>
        </w:rPr>
      </w:pPr>
    </w:p>
    <w:p w14:paraId="65491BC8">
      <w:pPr>
        <w:spacing w:line="624" w:lineRule="exact"/>
        <w:ind w:left="159"/>
        <w:jc w:val="both"/>
        <w:rPr>
          <w:rFonts w:hint="eastAsia" w:ascii="Microsoft JhengHei" w:hAnsi="宋体" w:eastAsia="Microsoft JhengHei" w:cs="宋体"/>
          <w:b/>
          <w:sz w:val="32"/>
          <w:lang w:val="en-US" w:eastAsia="zh-CN"/>
        </w:rPr>
      </w:pPr>
      <w:r>
        <w:rPr>
          <w:rFonts w:hint="eastAsia" w:ascii="Microsoft JhengHei"/>
          <w:b/>
          <w:w w:val="200"/>
          <w:sz w:val="36"/>
          <w:lang w:val="en-US" w:eastAsia="zh-CN"/>
        </w:rPr>
        <w:t xml:space="preserve"> </w:t>
      </w:r>
      <w:r>
        <w:rPr>
          <w:rFonts w:hint="eastAsia" w:ascii="Microsoft JhengHei" w:hAnsi="宋体" w:eastAsia="Microsoft JhengHei" w:cs="宋体"/>
          <w:b/>
          <w:sz w:val="32"/>
          <w:lang w:val="en-US" w:eastAsia="zh-CN"/>
        </w:rPr>
        <w:t>支撑材料清单（形式可自由发挥）：</w:t>
      </w:r>
    </w:p>
    <w:p w14:paraId="0F31382A">
      <w:pPr>
        <w:spacing w:line="624" w:lineRule="exact"/>
        <w:ind w:left="159"/>
        <w:jc w:val="both"/>
        <w:rPr>
          <w:rFonts w:hint="eastAsia" w:ascii="Microsoft JhengHei" w:hAnsi="宋体" w:eastAsia="Microsoft JhengHei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Microsoft JhengHei" w:hAnsi="宋体" w:eastAsia="Microsoft JhengHei" w:cs="宋体"/>
          <w:b/>
          <w:sz w:val="32"/>
          <w:lang w:val="en-US" w:eastAsia="zh-CN"/>
        </w:rPr>
        <w:t xml:space="preserve">   </w:t>
      </w:r>
      <w:r>
        <w:rPr>
          <w:rFonts w:hint="eastAsia" w:ascii="Microsoft JhengHei" w:hAnsi="宋体" w:eastAsia="Microsoft JhengHei" w:cs="宋体"/>
          <w:b w:val="0"/>
          <w:bCs/>
          <w:sz w:val="24"/>
          <w:szCs w:val="24"/>
          <w:lang w:val="en-US" w:eastAsia="zh-CN"/>
        </w:rPr>
        <w:t>支撑材料1:</w:t>
      </w:r>
    </w:p>
    <w:p w14:paraId="784A56D1">
      <w:pPr>
        <w:spacing w:line="624" w:lineRule="exact"/>
        <w:ind w:left="159" w:firstLine="480" w:firstLineChars="200"/>
        <w:jc w:val="both"/>
        <w:rPr>
          <w:rFonts w:ascii="Microsoft JhengHei"/>
          <w:b w:val="0"/>
          <w:bCs/>
          <w:w w:val="200"/>
          <w:sz w:val="24"/>
          <w:szCs w:val="24"/>
        </w:rPr>
      </w:pPr>
      <w:r>
        <w:rPr>
          <w:rFonts w:hint="eastAsia" w:ascii="Microsoft JhengHei" w:hAnsi="宋体" w:eastAsia="Microsoft JhengHei" w:cs="宋体"/>
          <w:b w:val="0"/>
          <w:bCs/>
          <w:sz w:val="24"/>
          <w:szCs w:val="24"/>
          <w:lang w:val="en-US" w:eastAsia="zh-CN"/>
        </w:rPr>
        <w:t>支撑材料2:</w:t>
      </w:r>
      <w:r>
        <w:rPr>
          <w:rFonts w:ascii="Microsoft JhengHei"/>
          <w:b w:val="0"/>
          <w:bCs/>
          <w:w w:val="200"/>
          <w:sz w:val="24"/>
          <w:szCs w:val="24"/>
        </w:rPr>
        <w:t xml:space="preserve"> </w:t>
      </w:r>
    </w:p>
    <w:p w14:paraId="3452FE58">
      <w:pPr>
        <w:spacing w:line="624" w:lineRule="exact"/>
        <w:ind w:left="159" w:firstLine="960" w:firstLineChars="200"/>
        <w:jc w:val="both"/>
        <w:rPr>
          <w:rFonts w:hint="eastAsia" w:ascii="Microsoft JhengHei" w:eastAsia="宋体"/>
          <w:b w:val="0"/>
          <w:bCs/>
          <w:w w:val="200"/>
          <w:sz w:val="24"/>
          <w:szCs w:val="24"/>
          <w:lang w:eastAsia="zh-CN"/>
        </w:rPr>
      </w:pPr>
      <w:r>
        <w:rPr>
          <w:rFonts w:hint="eastAsia" w:ascii="Microsoft JhengHei"/>
          <w:b w:val="0"/>
          <w:bCs/>
          <w:w w:val="200"/>
          <w:sz w:val="24"/>
          <w:szCs w:val="24"/>
          <w:lang w:eastAsia="zh-CN"/>
        </w:rPr>
        <w:t>…</w:t>
      </w:r>
    </w:p>
    <w:p w14:paraId="2BA05605">
      <w:pPr>
        <w:spacing w:line="624" w:lineRule="exact"/>
        <w:ind w:left="159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华光中圆_CNKI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ECA0D"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D61CC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D61CC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6774"/>
    <w:rsid w:val="000619BD"/>
    <w:rsid w:val="000C7F17"/>
    <w:rsid w:val="000E2FCB"/>
    <w:rsid w:val="00162260"/>
    <w:rsid w:val="00250DBD"/>
    <w:rsid w:val="002829E8"/>
    <w:rsid w:val="003E2F16"/>
    <w:rsid w:val="004A17A3"/>
    <w:rsid w:val="00502759"/>
    <w:rsid w:val="00543234"/>
    <w:rsid w:val="00646594"/>
    <w:rsid w:val="007166CC"/>
    <w:rsid w:val="007A4AAF"/>
    <w:rsid w:val="0080213A"/>
    <w:rsid w:val="00802EB6"/>
    <w:rsid w:val="0082752A"/>
    <w:rsid w:val="008656BB"/>
    <w:rsid w:val="00894244"/>
    <w:rsid w:val="00897F1A"/>
    <w:rsid w:val="00916CD1"/>
    <w:rsid w:val="0095498B"/>
    <w:rsid w:val="00971E0B"/>
    <w:rsid w:val="009F2DA5"/>
    <w:rsid w:val="00A55FFA"/>
    <w:rsid w:val="00B63631"/>
    <w:rsid w:val="00BF0FCB"/>
    <w:rsid w:val="00CD090C"/>
    <w:rsid w:val="00D35469"/>
    <w:rsid w:val="054F4241"/>
    <w:rsid w:val="15A91AF2"/>
    <w:rsid w:val="205939C6"/>
    <w:rsid w:val="2CC40B3D"/>
    <w:rsid w:val="2CD36774"/>
    <w:rsid w:val="30A43B8B"/>
    <w:rsid w:val="3220095B"/>
    <w:rsid w:val="4D7F6391"/>
    <w:rsid w:val="580E21FE"/>
    <w:rsid w:val="597FDA90"/>
    <w:rsid w:val="5A3E6E65"/>
    <w:rsid w:val="6D7D6B67"/>
    <w:rsid w:val="75A33F40"/>
    <w:rsid w:val="7FAF4A9A"/>
    <w:rsid w:val="BDB74617"/>
    <w:rsid w:val="D6BDFA5C"/>
    <w:rsid w:val="D77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36"/>
      <w:ind w:left="600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1"/>
    <w:pPr>
      <w:spacing w:line="484" w:lineRule="exact"/>
      <w:ind w:left="9"/>
      <w:outlineLvl w:val="3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List Paragraph"/>
    <w:basedOn w:val="1"/>
    <w:qFormat/>
    <w:uiPriority w:val="1"/>
    <w:pPr>
      <w:ind w:left="297" w:firstLine="55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</Company>
  <Pages>1</Pages>
  <Words>38</Words>
  <Characters>221</Characters>
  <Lines>1</Lines>
  <Paragraphs>1</Paragraphs>
  <TotalTime>81</TotalTime>
  <ScaleCrop>false</ScaleCrop>
  <LinksUpToDate>false</LinksUpToDate>
  <CharactersWithSpaces>258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2021-02-26T00:24:00Z</dcterms:created>
  <dc:creator>concise</dc:creator>
  <cp:lastModifiedBy>concise</cp:lastModifiedBy>
  <dcterms:modified xsi:type="dcterms:W3CDTF">2025-04-06T19:14:10Z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4D10C22F48B00CEF5C29F267B8312344_43</vt:lpwstr>
  </property>
</Properties>
</file>