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附件1</w:t>
      </w:r>
    </w:p>
    <w:p>
      <w:pPr>
        <w:jc w:val="center"/>
        <w:rPr>
          <w:rFonts w:ascii="华文中宋" w:hAnsi="华文中宋" w:eastAsia="华文中宋"/>
          <w:sz w:val="44"/>
          <w:szCs w:val="44"/>
        </w:rPr>
      </w:pPr>
    </w:p>
    <w:p>
      <w:pPr>
        <w:jc w:val="center"/>
        <w:rPr>
          <w:rFonts w:ascii="华文中宋" w:hAnsi="华文中宋" w:eastAsia="华文中宋"/>
          <w:sz w:val="44"/>
          <w:szCs w:val="44"/>
        </w:rPr>
      </w:pPr>
      <w:r>
        <w:rPr>
          <w:rFonts w:hint="eastAsia" w:ascii="华文中宋" w:hAnsi="华文中宋" w:eastAsia="华文中宋"/>
          <w:sz w:val="44"/>
          <w:szCs w:val="44"/>
        </w:rPr>
        <w:t>中华职业教育社</w:t>
      </w:r>
    </w:p>
    <w:p>
      <w:pPr>
        <w:jc w:val="center"/>
        <w:rPr>
          <w:rFonts w:ascii="仿宋_GB2312" w:eastAsia="仿宋_GB2312"/>
          <w:sz w:val="28"/>
        </w:rPr>
      </w:pPr>
      <w:r>
        <w:rPr>
          <w:rFonts w:hint="eastAsia" w:ascii="华文中宋" w:hAnsi="华文中宋" w:eastAsia="华文中宋"/>
          <w:sz w:val="44"/>
          <w:szCs w:val="44"/>
        </w:rPr>
        <w:t>2024年度规划课题申报书</w:t>
      </w:r>
    </w:p>
    <w:p>
      <w:pPr>
        <w:spacing w:line="600" w:lineRule="exact"/>
        <w:rPr>
          <w:rFonts w:ascii="仿宋_GB2312" w:eastAsia="仿宋_GB2312"/>
          <w:sz w:val="28"/>
        </w:rPr>
      </w:pPr>
    </w:p>
    <w:p>
      <w:pPr>
        <w:spacing w:line="600" w:lineRule="exact"/>
        <w:rPr>
          <w:rFonts w:ascii="仿宋_GB2312" w:eastAsia="仿宋_GB2312"/>
          <w:sz w:val="28"/>
        </w:rPr>
      </w:pPr>
    </w:p>
    <w:p>
      <w:pPr>
        <w:spacing w:line="600" w:lineRule="exact"/>
        <w:rPr>
          <w:rFonts w:ascii="仿宋_GB2312" w:eastAsia="仿宋_GB2312"/>
          <w:sz w:val="28"/>
        </w:rPr>
      </w:pPr>
    </w:p>
    <w:p>
      <w:pPr>
        <w:spacing w:line="640" w:lineRule="exact"/>
        <w:ind w:firstLine="992" w:firstLineChars="310"/>
        <w:rPr>
          <w:rFonts w:ascii="仿宋" w:hAnsi="仿宋" w:eastAsia="仿宋"/>
          <w:sz w:val="32"/>
          <w:szCs w:val="32"/>
          <w:u w:val="single"/>
        </w:rPr>
      </w:pPr>
      <w:r>
        <w:rPr>
          <w:rFonts w:hint="eastAsia" w:ascii="仿宋" w:hAnsi="仿宋" w:eastAsia="仿宋"/>
          <w:sz w:val="32"/>
          <w:szCs w:val="32"/>
        </w:rPr>
        <w:t>课题名称：</w:t>
      </w:r>
    </w:p>
    <w:p>
      <w:pPr>
        <w:spacing w:line="640" w:lineRule="exact"/>
        <w:ind w:firstLine="992" w:firstLineChars="310"/>
        <w:rPr>
          <w:rFonts w:ascii="仿宋" w:hAnsi="仿宋" w:eastAsia="仿宋"/>
          <w:sz w:val="32"/>
          <w:szCs w:val="32"/>
        </w:rPr>
      </w:pPr>
      <w:r>
        <w:rPr>
          <w:rFonts w:hint="eastAsia" w:ascii="仿宋" w:hAnsi="仿宋" w:eastAsia="仿宋"/>
          <w:sz w:val="32"/>
          <w:szCs w:val="32"/>
        </w:rPr>
        <w:t>课题类别：</w:t>
      </w:r>
      <w:r>
        <w:rPr>
          <w:rFonts w:hint="eastAsia" w:ascii="仿宋" w:hAnsi="仿宋" w:eastAsia="仿宋"/>
          <w:sz w:val="32"/>
          <w:szCs w:val="32"/>
          <w:u w:val="single"/>
        </w:rPr>
        <w:t>□重大  □重点  □一般</w:t>
      </w:r>
    </w:p>
    <w:p>
      <w:pPr>
        <w:spacing w:line="640" w:lineRule="exact"/>
        <w:ind w:firstLine="992" w:firstLineChars="310"/>
        <w:rPr>
          <w:rFonts w:ascii="仿宋" w:hAnsi="仿宋" w:eastAsia="仿宋"/>
          <w:sz w:val="32"/>
          <w:szCs w:val="32"/>
          <w:u w:val="single"/>
        </w:rPr>
      </w:pPr>
      <w:r>
        <w:rPr>
          <w:rFonts w:hint="eastAsia" w:ascii="仿宋" w:hAnsi="仿宋" w:eastAsia="仿宋"/>
          <w:sz w:val="32"/>
          <w:szCs w:val="32"/>
        </w:rPr>
        <w:t>课题主持人：</w:t>
      </w:r>
    </w:p>
    <w:p>
      <w:pPr>
        <w:spacing w:line="640" w:lineRule="exact"/>
        <w:ind w:firstLine="992" w:firstLineChars="310"/>
        <w:rPr>
          <w:rFonts w:ascii="仿宋" w:hAnsi="仿宋" w:eastAsia="仿宋"/>
          <w:sz w:val="32"/>
          <w:szCs w:val="32"/>
          <w:u w:val="single"/>
        </w:rPr>
      </w:pPr>
      <w:r>
        <w:rPr>
          <w:rFonts w:hint="eastAsia" w:ascii="仿宋" w:hAnsi="仿宋" w:eastAsia="仿宋"/>
          <w:sz w:val="32"/>
          <w:szCs w:val="32"/>
        </w:rPr>
        <w:t>所在单位：</w:t>
      </w:r>
    </w:p>
    <w:p>
      <w:pPr>
        <w:spacing w:line="640" w:lineRule="exact"/>
        <w:ind w:firstLine="992" w:firstLineChars="310"/>
        <w:rPr>
          <w:rFonts w:ascii="仿宋" w:hAnsi="仿宋" w:eastAsia="仿宋"/>
          <w:sz w:val="32"/>
          <w:szCs w:val="32"/>
          <w:u w:val="single"/>
        </w:rPr>
      </w:pPr>
      <w:r>
        <w:rPr>
          <w:rFonts w:hint="eastAsia" w:ascii="仿宋" w:hAnsi="仿宋" w:eastAsia="仿宋"/>
          <w:sz w:val="32"/>
          <w:szCs w:val="32"/>
        </w:rPr>
        <w:t>联系电话：</w:t>
      </w:r>
    </w:p>
    <w:p>
      <w:pPr>
        <w:tabs>
          <w:tab w:val="left" w:pos="6300"/>
        </w:tabs>
        <w:spacing w:line="640" w:lineRule="exact"/>
        <w:ind w:firstLine="992" w:firstLineChars="310"/>
        <w:rPr>
          <w:rFonts w:ascii="仿宋" w:hAnsi="仿宋" w:eastAsia="仿宋"/>
          <w:sz w:val="32"/>
          <w:szCs w:val="32"/>
          <w:u w:val="single"/>
        </w:rPr>
      </w:pPr>
      <w:r>
        <w:rPr>
          <w:rFonts w:hint="eastAsia" w:ascii="仿宋" w:hAnsi="仿宋" w:eastAsia="仿宋"/>
          <w:sz w:val="32"/>
          <w:szCs w:val="32"/>
        </w:rPr>
        <w:t>申请日期：</w:t>
      </w:r>
    </w:p>
    <w:p>
      <w:pPr>
        <w:tabs>
          <w:tab w:val="left" w:pos="6300"/>
        </w:tabs>
        <w:spacing w:line="640" w:lineRule="exact"/>
        <w:ind w:firstLine="560" w:firstLineChars="200"/>
        <w:rPr>
          <w:rFonts w:ascii="仿宋_GB2312" w:eastAsia="仿宋_GB2312"/>
          <w:sz w:val="28"/>
        </w:rPr>
      </w:pPr>
    </w:p>
    <w:p>
      <w:pPr>
        <w:pStyle w:val="3"/>
      </w:pPr>
    </w:p>
    <w:p>
      <w:pPr>
        <w:pStyle w:val="3"/>
      </w:pPr>
    </w:p>
    <w:p>
      <w:pPr>
        <w:pStyle w:val="3"/>
      </w:pPr>
    </w:p>
    <w:p>
      <w:pPr>
        <w:spacing w:line="600" w:lineRule="exact"/>
        <w:jc w:val="center"/>
        <w:rPr>
          <w:rFonts w:ascii="仿宋_GB2312" w:eastAsia="仿宋_GB2312"/>
          <w:sz w:val="32"/>
          <w:szCs w:val="32"/>
        </w:rPr>
      </w:pPr>
      <w:r>
        <w:rPr>
          <w:rFonts w:hint="eastAsia" w:ascii="仿宋_GB2312" w:eastAsia="仿宋_GB2312"/>
          <w:sz w:val="32"/>
          <w:szCs w:val="32"/>
        </w:rPr>
        <w:t>中华职业教育社 制</w:t>
      </w:r>
    </w:p>
    <w:p>
      <w:pPr>
        <w:spacing w:line="600" w:lineRule="exact"/>
        <w:jc w:val="center"/>
        <w:rPr>
          <w:rFonts w:ascii="仿宋_GB2312" w:eastAsia="仿宋_GB2312"/>
          <w:sz w:val="32"/>
          <w:szCs w:val="32"/>
        </w:rPr>
      </w:pPr>
      <w:r>
        <w:rPr>
          <w:rFonts w:hint="eastAsia" w:ascii="仿宋_GB2312" w:eastAsia="仿宋_GB2312"/>
          <w:sz w:val="32"/>
          <w:szCs w:val="32"/>
        </w:rPr>
        <w:t>二○二四年 月 日</w:t>
      </w:r>
    </w:p>
    <w:p>
      <w:pPr>
        <w:widowControl/>
        <w:jc w:val="left"/>
        <w:rPr>
          <w:rFonts w:ascii="黑体" w:eastAsia="黑体"/>
          <w:sz w:val="32"/>
          <w:szCs w:val="32"/>
        </w:rPr>
      </w:pPr>
      <w:r>
        <w:rPr>
          <w:rFonts w:ascii="黑体" w:eastAsia="黑体"/>
          <w:sz w:val="32"/>
          <w:szCs w:val="32"/>
        </w:rPr>
        <w:br w:type="page"/>
      </w:r>
    </w:p>
    <w:p>
      <w:pPr>
        <w:snapToGrid w:val="0"/>
        <w:spacing w:line="540" w:lineRule="atLeast"/>
        <w:jc w:val="center"/>
        <w:rPr>
          <w:rFonts w:ascii="黑体" w:eastAsia="黑体"/>
          <w:sz w:val="40"/>
          <w:szCs w:val="40"/>
        </w:rPr>
      </w:pPr>
    </w:p>
    <w:p>
      <w:pPr>
        <w:snapToGrid w:val="0"/>
        <w:spacing w:line="540" w:lineRule="atLeast"/>
        <w:jc w:val="center"/>
        <w:rPr>
          <w:rFonts w:ascii="黑体" w:eastAsia="黑体"/>
          <w:sz w:val="40"/>
          <w:szCs w:val="40"/>
        </w:rPr>
      </w:pPr>
      <w:r>
        <w:rPr>
          <w:rFonts w:hint="eastAsia" w:ascii="黑体" w:eastAsia="黑体"/>
          <w:sz w:val="40"/>
          <w:szCs w:val="40"/>
        </w:rPr>
        <w:t>填  写  要  求</w:t>
      </w:r>
    </w:p>
    <w:p>
      <w:pPr>
        <w:snapToGrid w:val="0"/>
        <w:spacing w:line="540" w:lineRule="atLeast"/>
        <w:rPr>
          <w:rFonts w:ascii="仿宋" w:hAnsi="仿宋" w:eastAsia="仿宋"/>
          <w:sz w:val="32"/>
          <w:szCs w:val="32"/>
        </w:rPr>
      </w:pPr>
    </w:p>
    <w:p>
      <w:pPr>
        <w:snapToGrid w:val="0"/>
        <w:spacing w:line="560" w:lineRule="atLeast"/>
        <w:ind w:firstLine="640" w:firstLineChars="200"/>
        <w:rPr>
          <w:rFonts w:ascii="仿宋" w:hAnsi="仿宋" w:eastAsia="仿宋"/>
          <w:sz w:val="32"/>
          <w:szCs w:val="32"/>
        </w:rPr>
      </w:pPr>
      <w:r>
        <w:rPr>
          <w:rFonts w:hint="eastAsia" w:ascii="仿宋" w:hAnsi="仿宋" w:eastAsia="仿宋"/>
          <w:sz w:val="32"/>
          <w:szCs w:val="32"/>
        </w:rPr>
        <w:t>1．项目名称应简明、准确。</w:t>
      </w:r>
    </w:p>
    <w:p>
      <w:pPr>
        <w:snapToGrid w:val="0"/>
        <w:spacing w:line="560" w:lineRule="atLeast"/>
        <w:ind w:firstLine="640" w:firstLineChars="200"/>
        <w:rPr>
          <w:rFonts w:ascii="仿宋" w:hAnsi="仿宋" w:eastAsia="仿宋"/>
          <w:sz w:val="32"/>
          <w:szCs w:val="32"/>
        </w:rPr>
      </w:pPr>
      <w:r>
        <w:rPr>
          <w:rFonts w:hint="eastAsia" w:ascii="仿宋" w:hAnsi="仿宋" w:eastAsia="仿宋"/>
          <w:sz w:val="32"/>
          <w:szCs w:val="32"/>
        </w:rPr>
        <w:t>2．“课题属性”填写重大、重点或一般。</w:t>
      </w:r>
    </w:p>
    <w:p>
      <w:pPr>
        <w:widowControl/>
        <w:adjustRightInd w:val="0"/>
        <w:snapToGrid w:val="0"/>
        <w:ind w:firstLine="640" w:firstLineChars="200"/>
        <w:outlineLvl w:val="1"/>
        <w:rPr>
          <w:rFonts w:eastAsia="仿宋"/>
          <w:sz w:val="32"/>
          <w:szCs w:val="32"/>
        </w:rPr>
      </w:pPr>
      <w:r>
        <w:rPr>
          <w:rFonts w:ascii="仿宋" w:hAnsi="仿宋" w:eastAsia="仿宋"/>
          <w:sz w:val="32"/>
          <w:szCs w:val="32"/>
        </w:rPr>
        <w:t>3</w:t>
      </w:r>
      <w:r>
        <w:rPr>
          <w:rFonts w:hint="eastAsia" w:ascii="仿宋" w:hAnsi="仿宋" w:eastAsia="仿宋"/>
          <w:sz w:val="32"/>
          <w:szCs w:val="32"/>
        </w:rPr>
        <w:t>．每个课题主持人不得超过1人；重大课题负责人原则上须</w:t>
      </w:r>
      <w:r>
        <w:rPr>
          <w:rFonts w:eastAsia="仿宋"/>
          <w:sz w:val="32"/>
          <w:szCs w:val="32"/>
        </w:rPr>
        <w:t>具有正高级职称（职务）；重点课题</w:t>
      </w:r>
      <w:r>
        <w:rPr>
          <w:rFonts w:hint="eastAsia" w:eastAsia="仿宋"/>
          <w:sz w:val="32"/>
          <w:szCs w:val="32"/>
        </w:rPr>
        <w:t>须</w:t>
      </w:r>
      <w:r>
        <w:rPr>
          <w:rFonts w:eastAsia="仿宋"/>
          <w:sz w:val="32"/>
          <w:szCs w:val="32"/>
        </w:rPr>
        <w:t>具有副高级以上</w:t>
      </w:r>
      <w:r>
        <w:rPr>
          <w:rFonts w:hint="eastAsia" w:eastAsia="仿宋"/>
          <w:sz w:val="32"/>
          <w:szCs w:val="32"/>
        </w:rPr>
        <w:t>（含）</w:t>
      </w:r>
      <w:r>
        <w:rPr>
          <w:rFonts w:eastAsia="仿宋"/>
          <w:sz w:val="32"/>
          <w:szCs w:val="32"/>
        </w:rPr>
        <w:t>职称</w:t>
      </w:r>
      <w:r>
        <w:rPr>
          <w:rFonts w:hint="eastAsia" w:eastAsia="仿宋"/>
          <w:sz w:val="32"/>
          <w:szCs w:val="32"/>
        </w:rPr>
        <w:t>（职务）或者博士学位</w:t>
      </w:r>
      <w:r>
        <w:rPr>
          <w:rFonts w:eastAsia="仿宋"/>
          <w:sz w:val="32"/>
          <w:szCs w:val="32"/>
        </w:rPr>
        <w:t>；</w:t>
      </w:r>
      <w:r>
        <w:rPr>
          <w:rFonts w:hint="eastAsia" w:ascii="仿宋" w:hAnsi="仿宋" w:eastAsia="仿宋"/>
          <w:sz w:val="32"/>
          <w:szCs w:val="32"/>
        </w:rPr>
        <w:t>一般课题负责人须具有中级以上专业技术职务。</w:t>
      </w:r>
    </w:p>
    <w:p>
      <w:pPr>
        <w:snapToGrid w:val="0"/>
        <w:spacing w:line="560" w:lineRule="atLeast"/>
        <w:ind w:firstLine="640" w:firstLineChars="200"/>
        <w:rPr>
          <w:rFonts w:ascii="仿宋" w:hAnsi="仿宋" w:eastAsia="仿宋"/>
          <w:color w:val="000000"/>
          <w:sz w:val="32"/>
          <w:szCs w:val="32"/>
        </w:rPr>
      </w:pPr>
      <w:r>
        <w:rPr>
          <w:rFonts w:ascii="仿宋" w:hAnsi="仿宋" w:eastAsia="仿宋"/>
          <w:color w:val="000000"/>
          <w:sz w:val="32"/>
          <w:szCs w:val="32"/>
        </w:rPr>
        <w:t>4</w:t>
      </w:r>
      <w:r>
        <w:rPr>
          <w:rFonts w:hint="eastAsia" w:ascii="仿宋" w:hAnsi="仿宋" w:eastAsia="仿宋"/>
          <w:color w:val="000000"/>
          <w:sz w:val="32"/>
          <w:szCs w:val="32"/>
        </w:rPr>
        <w:t>．研究专长一栏填报本人最后学历所主修的专业或学科。</w:t>
      </w:r>
    </w:p>
    <w:p>
      <w:pPr>
        <w:snapToGrid w:val="0"/>
        <w:spacing w:line="560" w:lineRule="atLeas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．选题依据、研究方案、已有基础和完成条件、预期成果、完成时间的填写，要简明、准确、扼要。</w:t>
      </w:r>
    </w:p>
    <w:p>
      <w:pPr>
        <w:snapToGrid w:val="0"/>
        <w:spacing w:line="560" w:lineRule="atLeast"/>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．有关外文缩写，须注明完整词序及中文含义。</w:t>
      </w:r>
    </w:p>
    <w:p>
      <w:pPr>
        <w:snapToGrid w:val="0"/>
        <w:spacing w:line="560" w:lineRule="atLeast"/>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．申报书填写用仿宋体小4号字、双面打印，用A4纸、左侧装订成册或A</w:t>
      </w:r>
      <w:r>
        <w:rPr>
          <w:rFonts w:ascii="仿宋" w:hAnsi="仿宋" w:eastAsia="仿宋"/>
          <w:sz w:val="32"/>
          <w:szCs w:val="32"/>
        </w:rPr>
        <w:t>3</w:t>
      </w:r>
      <w:r>
        <w:rPr>
          <w:rFonts w:hint="eastAsia" w:ascii="仿宋" w:hAnsi="仿宋" w:eastAsia="仿宋"/>
          <w:sz w:val="32"/>
          <w:szCs w:val="32"/>
        </w:rPr>
        <w:t>纸、骑马钉装订成册。申报书格式及内容与样表一致。本书封面之上不得另加其他封面。</w:t>
      </w:r>
    </w:p>
    <w:p>
      <w:pPr>
        <w:snapToGrid w:val="0"/>
        <w:spacing w:line="560" w:lineRule="atLeast"/>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．申报书一式三份。相关证明材料一式一份（按序装订）。除样书外，其他材料可提供复印件。申报材料内容的真实性由所在单位负责审核，并加盖所在单位公章。</w:t>
      </w:r>
    </w:p>
    <w:p>
      <w:pPr>
        <w:widowControl/>
        <w:adjustRightInd w:val="0"/>
        <w:snapToGrid w:val="0"/>
        <w:ind w:firstLine="640" w:firstLineChars="200"/>
        <w:jc w:val="left"/>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．课题结题要求根据《中华职业教育社规划课题管理（2024年修订</w:t>
      </w:r>
      <w:r>
        <w:rPr>
          <w:rFonts w:ascii="仿宋" w:hAnsi="仿宋" w:eastAsia="仿宋"/>
          <w:sz w:val="32"/>
          <w:szCs w:val="32"/>
        </w:rPr>
        <w:t>）</w:t>
      </w:r>
      <w:r>
        <w:rPr>
          <w:rFonts w:hint="eastAsia" w:ascii="仿宋" w:hAnsi="仿宋" w:eastAsia="仿宋"/>
          <w:sz w:val="32"/>
          <w:szCs w:val="32"/>
        </w:rPr>
        <w:t>》执行。</w:t>
      </w:r>
    </w:p>
    <w:p>
      <w:pPr>
        <w:rPr>
          <w:rFonts w:ascii="仿宋" w:hAnsi="仿宋" w:eastAsia="仿宋"/>
          <w:sz w:val="32"/>
          <w:szCs w:val="32"/>
        </w:rPr>
      </w:pPr>
      <w:r>
        <w:rPr>
          <w:rFonts w:ascii="仿宋" w:hAnsi="仿宋" w:eastAsia="仿宋"/>
          <w:sz w:val="32"/>
          <w:szCs w:val="32"/>
        </w:rPr>
        <w:br w:type="page"/>
      </w:r>
    </w:p>
    <w:p>
      <w:pPr>
        <w:rPr>
          <w:rFonts w:eastAsia="黑体"/>
          <w:sz w:val="32"/>
          <w:szCs w:val="32"/>
        </w:rPr>
      </w:pPr>
      <w:r>
        <w:rPr>
          <w:rFonts w:hint="eastAsia" w:eastAsia="黑体"/>
          <w:sz w:val="32"/>
          <w:szCs w:val="32"/>
        </w:rPr>
        <w:t>一、数据表</w:t>
      </w:r>
    </w:p>
    <w:tbl>
      <w:tblPr>
        <w:tblStyle w:val="5"/>
        <w:tblW w:w="92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6"/>
        <w:gridCol w:w="1009"/>
        <w:gridCol w:w="209"/>
        <w:gridCol w:w="1270"/>
        <w:gridCol w:w="814"/>
        <w:gridCol w:w="519"/>
        <w:gridCol w:w="420"/>
        <w:gridCol w:w="737"/>
        <w:gridCol w:w="270"/>
        <w:gridCol w:w="699"/>
        <w:gridCol w:w="1326"/>
        <w:gridCol w:w="14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5" w:hRule="atLeast"/>
          <w:jc w:val="center"/>
        </w:trPr>
        <w:tc>
          <w:tcPr>
            <w:tcW w:w="1545" w:type="dxa"/>
            <w:gridSpan w:val="2"/>
            <w:vAlign w:val="center"/>
          </w:tcPr>
          <w:p>
            <w:pPr>
              <w:jc w:val="center"/>
              <w:rPr>
                <w:b/>
                <w:bCs/>
                <w:sz w:val="24"/>
              </w:rPr>
            </w:pPr>
            <w:r>
              <w:rPr>
                <w:rFonts w:hint="eastAsia"/>
                <w:b/>
                <w:bCs/>
                <w:sz w:val="24"/>
              </w:rPr>
              <w:t>课题名称</w:t>
            </w:r>
          </w:p>
        </w:tc>
        <w:tc>
          <w:tcPr>
            <w:tcW w:w="7712" w:type="dxa"/>
            <w:gridSpan w:val="10"/>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1545" w:type="dxa"/>
            <w:gridSpan w:val="2"/>
            <w:tcBorders>
              <w:bottom w:val="nil"/>
            </w:tcBorders>
            <w:vAlign w:val="center"/>
          </w:tcPr>
          <w:p>
            <w:pPr>
              <w:jc w:val="center"/>
              <w:rPr>
                <w:b/>
                <w:bCs/>
                <w:sz w:val="24"/>
              </w:rPr>
            </w:pPr>
            <w:r>
              <w:rPr>
                <w:rFonts w:hint="eastAsia"/>
                <w:b/>
                <w:bCs/>
                <w:sz w:val="24"/>
              </w:rPr>
              <w:t>关键词</w:t>
            </w:r>
          </w:p>
        </w:tc>
        <w:tc>
          <w:tcPr>
            <w:tcW w:w="7712" w:type="dxa"/>
            <w:gridSpan w:val="10"/>
            <w:tcBorders>
              <w:bottom w:val="single" w:color="auto" w:sz="4"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1545" w:type="dxa"/>
            <w:gridSpan w:val="2"/>
            <w:vAlign w:val="center"/>
          </w:tcPr>
          <w:p>
            <w:pPr>
              <w:jc w:val="center"/>
              <w:rPr>
                <w:b/>
                <w:bCs/>
                <w:sz w:val="24"/>
              </w:rPr>
            </w:pPr>
            <w:r>
              <w:rPr>
                <w:rFonts w:hint="eastAsia"/>
                <w:b/>
                <w:bCs/>
                <w:sz w:val="24"/>
              </w:rPr>
              <w:t>负责人姓名</w:t>
            </w:r>
          </w:p>
        </w:tc>
        <w:tc>
          <w:tcPr>
            <w:tcW w:w="1479" w:type="dxa"/>
            <w:gridSpan w:val="2"/>
            <w:tcBorders>
              <w:bottom w:val="nil"/>
            </w:tcBorders>
            <w:vAlign w:val="center"/>
          </w:tcPr>
          <w:p>
            <w:pPr>
              <w:ind w:firstLine="420"/>
              <w:rPr>
                <w:rFonts w:ascii="仿宋" w:hAnsi="仿宋" w:eastAsia="仿宋"/>
                <w:sz w:val="24"/>
              </w:rPr>
            </w:pPr>
          </w:p>
        </w:tc>
        <w:tc>
          <w:tcPr>
            <w:tcW w:w="814" w:type="dxa"/>
            <w:vAlign w:val="center"/>
          </w:tcPr>
          <w:p>
            <w:pPr>
              <w:jc w:val="center"/>
              <w:rPr>
                <w:b/>
                <w:bCs/>
                <w:sz w:val="24"/>
              </w:rPr>
            </w:pPr>
            <w:r>
              <w:rPr>
                <w:rFonts w:hint="eastAsia"/>
                <w:b/>
                <w:bCs/>
                <w:sz w:val="24"/>
              </w:rPr>
              <w:t>性别</w:t>
            </w:r>
          </w:p>
        </w:tc>
        <w:tc>
          <w:tcPr>
            <w:tcW w:w="939" w:type="dxa"/>
            <w:gridSpan w:val="2"/>
            <w:vAlign w:val="center"/>
          </w:tcPr>
          <w:p>
            <w:pPr>
              <w:ind w:firstLine="420"/>
              <w:rPr>
                <w:sz w:val="24"/>
              </w:rPr>
            </w:pPr>
          </w:p>
        </w:tc>
        <w:tc>
          <w:tcPr>
            <w:tcW w:w="737" w:type="dxa"/>
            <w:tcBorders>
              <w:bottom w:val="nil"/>
            </w:tcBorders>
            <w:vAlign w:val="center"/>
          </w:tcPr>
          <w:p>
            <w:pPr>
              <w:rPr>
                <w:b/>
                <w:bCs/>
                <w:sz w:val="24"/>
              </w:rPr>
            </w:pPr>
            <w:r>
              <w:rPr>
                <w:rFonts w:hint="eastAsia"/>
                <w:b/>
                <w:bCs/>
                <w:sz w:val="24"/>
              </w:rPr>
              <w:t>民族</w:t>
            </w:r>
          </w:p>
        </w:tc>
        <w:tc>
          <w:tcPr>
            <w:tcW w:w="969" w:type="dxa"/>
            <w:gridSpan w:val="2"/>
            <w:tcBorders>
              <w:bottom w:val="nil"/>
            </w:tcBorders>
            <w:vAlign w:val="center"/>
          </w:tcPr>
          <w:p>
            <w:pPr>
              <w:ind w:firstLine="420"/>
              <w:rPr>
                <w:sz w:val="24"/>
              </w:rPr>
            </w:pPr>
          </w:p>
        </w:tc>
        <w:tc>
          <w:tcPr>
            <w:tcW w:w="1326" w:type="dxa"/>
            <w:vAlign w:val="center"/>
          </w:tcPr>
          <w:p>
            <w:pPr>
              <w:jc w:val="center"/>
              <w:rPr>
                <w:b/>
                <w:bCs/>
                <w:sz w:val="24"/>
              </w:rPr>
            </w:pPr>
            <w:r>
              <w:rPr>
                <w:rFonts w:hint="eastAsia"/>
                <w:b/>
                <w:bCs/>
                <w:sz w:val="24"/>
              </w:rPr>
              <w:t>出生时间</w:t>
            </w:r>
          </w:p>
        </w:tc>
        <w:tc>
          <w:tcPr>
            <w:tcW w:w="1448" w:type="dxa"/>
            <w:tcBorders>
              <w:bottom w:val="nil"/>
            </w:tcBorders>
            <w:vAlign w:val="center"/>
          </w:tcPr>
          <w:p>
            <w:pPr>
              <w:ind w:firstLine="480" w:firstLineChars="200"/>
              <w:rPr>
                <w:sz w:val="24"/>
              </w:rPr>
            </w:pPr>
            <w:r>
              <w:rPr>
                <w:rFonts w:hint="eastAsia"/>
                <w:sz w:val="24"/>
              </w:rPr>
              <w:t>年  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1545" w:type="dxa"/>
            <w:gridSpan w:val="2"/>
            <w:vAlign w:val="center"/>
          </w:tcPr>
          <w:p>
            <w:pPr>
              <w:jc w:val="center"/>
              <w:rPr>
                <w:b/>
                <w:bCs/>
                <w:sz w:val="24"/>
              </w:rPr>
            </w:pPr>
            <w:r>
              <w:rPr>
                <w:rFonts w:hint="eastAsia"/>
                <w:b/>
                <w:bCs/>
                <w:sz w:val="24"/>
              </w:rPr>
              <w:t>工作单位</w:t>
            </w:r>
          </w:p>
        </w:tc>
        <w:tc>
          <w:tcPr>
            <w:tcW w:w="3232" w:type="dxa"/>
            <w:gridSpan w:val="5"/>
            <w:tcBorders>
              <w:bottom w:val="nil"/>
            </w:tcBorders>
            <w:vAlign w:val="center"/>
          </w:tcPr>
          <w:p>
            <w:pPr>
              <w:ind w:firstLine="420"/>
              <w:rPr>
                <w:sz w:val="24"/>
              </w:rPr>
            </w:pPr>
          </w:p>
        </w:tc>
        <w:tc>
          <w:tcPr>
            <w:tcW w:w="1706" w:type="dxa"/>
            <w:gridSpan w:val="3"/>
            <w:tcBorders>
              <w:bottom w:val="nil"/>
            </w:tcBorders>
            <w:vAlign w:val="center"/>
          </w:tcPr>
          <w:p>
            <w:pPr>
              <w:jc w:val="center"/>
              <w:rPr>
                <w:b/>
                <w:bCs/>
                <w:sz w:val="24"/>
              </w:rPr>
            </w:pPr>
            <w:r>
              <w:rPr>
                <w:rFonts w:hint="eastAsia"/>
                <w:b/>
                <w:bCs/>
                <w:sz w:val="24"/>
              </w:rPr>
              <w:t>研究专长</w:t>
            </w:r>
          </w:p>
        </w:tc>
        <w:tc>
          <w:tcPr>
            <w:tcW w:w="2774" w:type="dxa"/>
            <w:gridSpan w:val="2"/>
            <w:vAlign w:val="center"/>
          </w:tcPr>
          <w:p>
            <w:pPr>
              <w:ind w:firstLine="480" w:firstLineChars="200"/>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1545" w:type="dxa"/>
            <w:gridSpan w:val="2"/>
            <w:tcBorders>
              <w:top w:val="single" w:color="auto" w:sz="6" w:space="0"/>
              <w:bottom w:val="single" w:color="auto" w:sz="6" w:space="0"/>
              <w:right w:val="nil"/>
            </w:tcBorders>
            <w:vAlign w:val="center"/>
          </w:tcPr>
          <w:p>
            <w:pPr>
              <w:jc w:val="center"/>
              <w:rPr>
                <w:b/>
                <w:bCs/>
                <w:sz w:val="24"/>
              </w:rPr>
            </w:pPr>
            <w:r>
              <w:rPr>
                <w:rFonts w:hint="eastAsia"/>
                <w:b/>
                <w:bCs/>
                <w:sz w:val="24"/>
              </w:rPr>
              <w:t>职务</w:t>
            </w:r>
          </w:p>
        </w:tc>
        <w:tc>
          <w:tcPr>
            <w:tcW w:w="3232" w:type="dxa"/>
            <w:gridSpan w:val="5"/>
            <w:tcBorders>
              <w:top w:val="single" w:color="auto" w:sz="6" w:space="0"/>
              <w:bottom w:val="nil"/>
              <w:right w:val="nil"/>
            </w:tcBorders>
            <w:vAlign w:val="center"/>
          </w:tcPr>
          <w:p>
            <w:pPr>
              <w:rPr>
                <w:b/>
                <w:bCs/>
                <w:sz w:val="24"/>
              </w:rPr>
            </w:pPr>
          </w:p>
        </w:tc>
        <w:tc>
          <w:tcPr>
            <w:tcW w:w="1706" w:type="dxa"/>
            <w:gridSpan w:val="3"/>
            <w:tcBorders>
              <w:top w:val="single" w:color="auto" w:sz="6" w:space="0"/>
              <w:bottom w:val="single" w:color="auto" w:sz="6" w:space="0"/>
              <w:right w:val="nil"/>
            </w:tcBorders>
            <w:vAlign w:val="center"/>
          </w:tcPr>
          <w:p>
            <w:pPr>
              <w:jc w:val="center"/>
              <w:rPr>
                <w:b/>
                <w:bCs/>
                <w:sz w:val="24"/>
              </w:rPr>
            </w:pPr>
            <w:r>
              <w:rPr>
                <w:rFonts w:hint="eastAsia"/>
                <w:b/>
                <w:bCs/>
                <w:sz w:val="24"/>
              </w:rPr>
              <w:t>职称</w:t>
            </w:r>
          </w:p>
        </w:tc>
        <w:tc>
          <w:tcPr>
            <w:tcW w:w="2774" w:type="dxa"/>
            <w:gridSpan w:val="2"/>
            <w:tcBorders>
              <w:top w:val="single" w:color="auto" w:sz="6" w:space="0"/>
              <w:bottom w:val="single" w:color="auto" w:sz="6" w:space="0"/>
              <w:right w:val="single" w:color="auto" w:sz="12"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jc w:val="center"/>
        </w:trPr>
        <w:tc>
          <w:tcPr>
            <w:tcW w:w="1545" w:type="dxa"/>
            <w:gridSpan w:val="2"/>
            <w:tcBorders>
              <w:top w:val="single" w:color="auto" w:sz="6" w:space="0"/>
              <w:bottom w:val="single" w:color="auto" w:sz="6" w:space="0"/>
              <w:right w:val="nil"/>
            </w:tcBorders>
            <w:vAlign w:val="center"/>
          </w:tcPr>
          <w:p>
            <w:pPr>
              <w:jc w:val="center"/>
              <w:rPr>
                <w:b/>
                <w:bCs/>
                <w:sz w:val="24"/>
              </w:rPr>
            </w:pPr>
            <w:r>
              <w:rPr>
                <w:rFonts w:hint="eastAsia"/>
                <w:b/>
                <w:bCs/>
                <w:sz w:val="24"/>
              </w:rPr>
              <w:t>最后学历</w:t>
            </w:r>
          </w:p>
        </w:tc>
        <w:tc>
          <w:tcPr>
            <w:tcW w:w="3232" w:type="dxa"/>
            <w:gridSpan w:val="5"/>
            <w:tcBorders>
              <w:top w:val="single" w:color="auto" w:sz="6" w:space="0"/>
              <w:bottom w:val="single" w:color="auto" w:sz="6" w:space="0"/>
              <w:right w:val="single" w:color="auto" w:sz="4" w:space="0"/>
            </w:tcBorders>
            <w:vAlign w:val="center"/>
          </w:tcPr>
          <w:p>
            <w:pPr>
              <w:jc w:val="center"/>
              <w:rPr>
                <w:b/>
                <w:bCs/>
                <w:sz w:val="24"/>
              </w:rPr>
            </w:pPr>
          </w:p>
        </w:tc>
        <w:tc>
          <w:tcPr>
            <w:tcW w:w="1706" w:type="dxa"/>
            <w:gridSpan w:val="3"/>
            <w:tcBorders>
              <w:top w:val="single" w:color="auto" w:sz="6" w:space="0"/>
              <w:left w:val="single" w:color="auto" w:sz="4" w:space="0"/>
              <w:bottom w:val="single" w:color="auto" w:sz="6" w:space="0"/>
              <w:right w:val="nil"/>
            </w:tcBorders>
            <w:vAlign w:val="center"/>
          </w:tcPr>
          <w:p>
            <w:pPr>
              <w:jc w:val="center"/>
              <w:rPr>
                <w:b/>
                <w:bCs/>
                <w:sz w:val="24"/>
              </w:rPr>
            </w:pPr>
            <w:r>
              <w:rPr>
                <w:rFonts w:hint="eastAsia"/>
                <w:b/>
                <w:bCs/>
                <w:sz w:val="24"/>
              </w:rPr>
              <w:t>最后学位</w:t>
            </w:r>
          </w:p>
        </w:tc>
        <w:tc>
          <w:tcPr>
            <w:tcW w:w="2774" w:type="dxa"/>
            <w:gridSpan w:val="2"/>
            <w:tcBorders>
              <w:top w:val="single" w:color="auto" w:sz="6" w:space="0"/>
              <w:bottom w:val="single" w:color="auto" w:sz="6" w:space="0"/>
              <w:right w:val="single" w:color="auto" w:sz="12" w:space="0"/>
            </w:tcBorders>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1545" w:type="dxa"/>
            <w:gridSpan w:val="2"/>
            <w:vAlign w:val="center"/>
          </w:tcPr>
          <w:p>
            <w:pPr>
              <w:jc w:val="center"/>
              <w:rPr>
                <w:b/>
                <w:bCs/>
                <w:sz w:val="24"/>
              </w:rPr>
            </w:pPr>
            <w:r>
              <w:rPr>
                <w:rFonts w:hint="eastAsia"/>
                <w:b/>
                <w:bCs/>
                <w:sz w:val="24"/>
              </w:rPr>
              <w:t>邮寄地址</w:t>
            </w:r>
          </w:p>
        </w:tc>
        <w:tc>
          <w:tcPr>
            <w:tcW w:w="3232" w:type="dxa"/>
            <w:gridSpan w:val="5"/>
            <w:vAlign w:val="center"/>
          </w:tcPr>
          <w:p>
            <w:pPr>
              <w:rPr>
                <w:rFonts w:ascii="仿宋" w:hAnsi="仿宋" w:eastAsia="仿宋"/>
                <w:sz w:val="24"/>
              </w:rPr>
            </w:pPr>
          </w:p>
        </w:tc>
        <w:tc>
          <w:tcPr>
            <w:tcW w:w="1706" w:type="dxa"/>
            <w:gridSpan w:val="3"/>
            <w:vAlign w:val="center"/>
          </w:tcPr>
          <w:p>
            <w:pPr>
              <w:jc w:val="center"/>
              <w:rPr>
                <w:b/>
                <w:bCs/>
                <w:sz w:val="24"/>
              </w:rPr>
            </w:pPr>
            <w:r>
              <w:rPr>
                <w:rFonts w:hint="eastAsia"/>
                <w:b/>
                <w:bCs/>
                <w:sz w:val="24"/>
              </w:rPr>
              <w:t>电子信箱</w:t>
            </w:r>
          </w:p>
        </w:tc>
        <w:tc>
          <w:tcPr>
            <w:tcW w:w="2774" w:type="dxa"/>
            <w:gridSpan w:val="2"/>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1545" w:type="dxa"/>
            <w:gridSpan w:val="2"/>
            <w:vAlign w:val="center"/>
          </w:tcPr>
          <w:p>
            <w:pPr>
              <w:jc w:val="center"/>
              <w:rPr>
                <w:b/>
                <w:bCs/>
                <w:sz w:val="24"/>
              </w:rPr>
            </w:pPr>
            <w:r>
              <w:rPr>
                <w:rFonts w:hint="eastAsia"/>
                <w:b/>
                <w:bCs/>
                <w:sz w:val="24"/>
              </w:rPr>
              <w:t>联系方式</w:t>
            </w:r>
          </w:p>
        </w:tc>
        <w:tc>
          <w:tcPr>
            <w:tcW w:w="7712" w:type="dxa"/>
            <w:gridSpan w:val="10"/>
            <w:vAlign w:val="center"/>
          </w:tcPr>
          <w:p>
            <w:pPr>
              <w:ind w:firstLine="1440" w:firstLineChars="600"/>
              <w:rPr>
                <w:sz w:val="24"/>
              </w:rPr>
            </w:pPr>
            <w:r>
              <w:rPr>
                <w:rFonts w:hint="eastAsia"/>
                <w:sz w:val="24"/>
              </w:rPr>
              <w:t>手机：                           微信：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6" w:hRule="atLeast"/>
          <w:jc w:val="center"/>
        </w:trPr>
        <w:tc>
          <w:tcPr>
            <w:tcW w:w="536" w:type="dxa"/>
            <w:vMerge w:val="restart"/>
            <w:vAlign w:val="center"/>
          </w:tcPr>
          <w:p>
            <w:pPr>
              <w:jc w:val="center"/>
              <w:rPr>
                <w:b/>
                <w:bCs/>
                <w:sz w:val="24"/>
              </w:rPr>
            </w:pPr>
            <w:r>
              <w:rPr>
                <w:rFonts w:hint="eastAsia"/>
                <w:b/>
                <w:bCs/>
                <w:sz w:val="24"/>
              </w:rPr>
              <w:t>主</w:t>
            </w:r>
          </w:p>
          <w:p>
            <w:pPr>
              <w:jc w:val="center"/>
              <w:rPr>
                <w:b/>
                <w:bCs/>
                <w:sz w:val="24"/>
              </w:rPr>
            </w:pPr>
          </w:p>
          <w:p>
            <w:pPr>
              <w:jc w:val="center"/>
              <w:rPr>
                <w:b/>
                <w:bCs/>
                <w:sz w:val="24"/>
              </w:rPr>
            </w:pPr>
            <w:r>
              <w:rPr>
                <w:rFonts w:hint="eastAsia"/>
                <w:b/>
                <w:bCs/>
                <w:sz w:val="24"/>
              </w:rPr>
              <w:t>要</w:t>
            </w:r>
          </w:p>
          <w:p>
            <w:pPr>
              <w:jc w:val="center"/>
              <w:rPr>
                <w:b/>
                <w:bCs/>
                <w:sz w:val="24"/>
              </w:rPr>
            </w:pPr>
          </w:p>
          <w:p>
            <w:pPr>
              <w:jc w:val="center"/>
              <w:rPr>
                <w:b/>
                <w:bCs/>
                <w:sz w:val="24"/>
              </w:rPr>
            </w:pPr>
            <w:r>
              <w:rPr>
                <w:rFonts w:hint="eastAsia"/>
                <w:b/>
                <w:bCs/>
                <w:sz w:val="24"/>
              </w:rPr>
              <w:t>参</w:t>
            </w:r>
          </w:p>
          <w:p>
            <w:pPr>
              <w:jc w:val="center"/>
              <w:rPr>
                <w:b/>
                <w:bCs/>
                <w:sz w:val="24"/>
              </w:rPr>
            </w:pPr>
          </w:p>
          <w:p>
            <w:pPr>
              <w:jc w:val="center"/>
              <w:rPr>
                <w:b/>
                <w:bCs/>
                <w:sz w:val="24"/>
              </w:rPr>
            </w:pPr>
            <w:r>
              <w:rPr>
                <w:rFonts w:hint="eastAsia"/>
                <w:b/>
                <w:bCs/>
                <w:sz w:val="24"/>
              </w:rPr>
              <w:t>加</w:t>
            </w:r>
          </w:p>
          <w:p>
            <w:pPr>
              <w:jc w:val="center"/>
              <w:rPr>
                <w:b/>
                <w:bCs/>
                <w:sz w:val="24"/>
              </w:rPr>
            </w:pPr>
          </w:p>
          <w:p>
            <w:pPr>
              <w:jc w:val="center"/>
              <w:rPr>
                <w:b/>
                <w:bCs/>
                <w:sz w:val="24"/>
              </w:rPr>
            </w:pPr>
            <w:r>
              <w:rPr>
                <w:rFonts w:hint="eastAsia"/>
                <w:b/>
                <w:bCs/>
                <w:sz w:val="24"/>
              </w:rPr>
              <w:t>者</w:t>
            </w:r>
          </w:p>
        </w:tc>
        <w:tc>
          <w:tcPr>
            <w:tcW w:w="1218" w:type="dxa"/>
            <w:gridSpan w:val="2"/>
            <w:vAlign w:val="center"/>
          </w:tcPr>
          <w:p>
            <w:pPr>
              <w:jc w:val="center"/>
              <w:rPr>
                <w:b/>
                <w:bCs/>
                <w:sz w:val="24"/>
              </w:rPr>
            </w:pPr>
            <w:r>
              <w:rPr>
                <w:rFonts w:hint="eastAsia"/>
                <w:b/>
                <w:bCs/>
                <w:sz w:val="24"/>
              </w:rPr>
              <w:t>姓 名</w:t>
            </w:r>
          </w:p>
        </w:tc>
        <w:tc>
          <w:tcPr>
            <w:tcW w:w="1270" w:type="dxa"/>
            <w:vAlign w:val="center"/>
          </w:tcPr>
          <w:p>
            <w:pPr>
              <w:rPr>
                <w:b/>
                <w:bCs/>
                <w:sz w:val="24"/>
              </w:rPr>
            </w:pPr>
            <w:r>
              <w:rPr>
                <w:rFonts w:hint="eastAsia"/>
                <w:b/>
                <w:bCs/>
                <w:sz w:val="24"/>
              </w:rPr>
              <w:t>出生年月</w:t>
            </w:r>
          </w:p>
        </w:tc>
        <w:tc>
          <w:tcPr>
            <w:tcW w:w="1333" w:type="dxa"/>
            <w:gridSpan w:val="2"/>
            <w:vAlign w:val="center"/>
          </w:tcPr>
          <w:p>
            <w:pPr>
              <w:rPr>
                <w:b/>
                <w:bCs/>
                <w:sz w:val="24"/>
              </w:rPr>
            </w:pPr>
            <w:r>
              <w:rPr>
                <w:rFonts w:hint="eastAsia"/>
                <w:b/>
                <w:bCs/>
                <w:sz w:val="24"/>
              </w:rPr>
              <w:t>职务/职称</w:t>
            </w:r>
          </w:p>
        </w:tc>
        <w:tc>
          <w:tcPr>
            <w:tcW w:w="1427" w:type="dxa"/>
            <w:gridSpan w:val="3"/>
            <w:vAlign w:val="center"/>
          </w:tcPr>
          <w:p>
            <w:pPr>
              <w:jc w:val="center"/>
              <w:rPr>
                <w:b/>
                <w:bCs/>
                <w:sz w:val="24"/>
              </w:rPr>
            </w:pPr>
            <w:r>
              <w:rPr>
                <w:rFonts w:hint="eastAsia"/>
                <w:b/>
                <w:bCs/>
                <w:sz w:val="24"/>
              </w:rPr>
              <w:t>研究专长</w:t>
            </w:r>
          </w:p>
        </w:tc>
        <w:tc>
          <w:tcPr>
            <w:tcW w:w="699" w:type="dxa"/>
            <w:vAlign w:val="center"/>
          </w:tcPr>
          <w:p>
            <w:pPr>
              <w:jc w:val="center"/>
              <w:rPr>
                <w:b/>
                <w:bCs/>
                <w:sz w:val="24"/>
              </w:rPr>
            </w:pPr>
            <w:r>
              <w:rPr>
                <w:rFonts w:hint="eastAsia"/>
                <w:b/>
                <w:bCs/>
                <w:sz w:val="24"/>
              </w:rPr>
              <w:t>学历</w:t>
            </w:r>
          </w:p>
        </w:tc>
        <w:tc>
          <w:tcPr>
            <w:tcW w:w="1326" w:type="dxa"/>
            <w:vAlign w:val="center"/>
          </w:tcPr>
          <w:p>
            <w:pPr>
              <w:jc w:val="center"/>
              <w:rPr>
                <w:b/>
                <w:bCs/>
                <w:sz w:val="24"/>
              </w:rPr>
            </w:pPr>
            <w:r>
              <w:rPr>
                <w:rFonts w:hint="eastAsia"/>
                <w:b/>
                <w:bCs/>
                <w:sz w:val="24"/>
              </w:rPr>
              <w:t>工作单位</w:t>
            </w:r>
          </w:p>
        </w:tc>
        <w:tc>
          <w:tcPr>
            <w:tcW w:w="1448" w:type="dxa"/>
            <w:vAlign w:val="center"/>
          </w:tcPr>
          <w:p>
            <w:pPr>
              <w:jc w:val="center"/>
              <w:rPr>
                <w:b/>
                <w:bCs/>
                <w:sz w:val="24"/>
              </w:rPr>
            </w:pPr>
            <w:r>
              <w:rPr>
                <w:rFonts w:hint="eastAsia"/>
                <w:b/>
                <w:bCs/>
                <w:sz w:val="24"/>
              </w:rPr>
              <w:t>课题分工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536" w:type="dxa"/>
            <w:vMerge w:val="continue"/>
          </w:tcPr>
          <w:p>
            <w:pPr>
              <w:rPr>
                <w:sz w:val="24"/>
              </w:rPr>
            </w:pPr>
          </w:p>
        </w:tc>
        <w:tc>
          <w:tcPr>
            <w:tcW w:w="1218" w:type="dxa"/>
            <w:gridSpan w:val="2"/>
          </w:tcPr>
          <w:p>
            <w:pPr>
              <w:rPr>
                <w:rFonts w:ascii="仿宋" w:hAnsi="仿宋" w:eastAsia="仿宋"/>
                <w:sz w:val="24"/>
              </w:rPr>
            </w:pPr>
          </w:p>
        </w:tc>
        <w:tc>
          <w:tcPr>
            <w:tcW w:w="1270" w:type="dxa"/>
          </w:tcPr>
          <w:p>
            <w:pPr>
              <w:rPr>
                <w:rFonts w:ascii="仿宋" w:hAnsi="仿宋" w:eastAsia="仿宋"/>
                <w:sz w:val="24"/>
              </w:rPr>
            </w:pPr>
          </w:p>
        </w:tc>
        <w:tc>
          <w:tcPr>
            <w:tcW w:w="1333" w:type="dxa"/>
            <w:gridSpan w:val="2"/>
          </w:tcPr>
          <w:p>
            <w:pPr>
              <w:rPr>
                <w:rFonts w:ascii="仿宋" w:hAnsi="仿宋" w:eastAsia="仿宋"/>
                <w:sz w:val="24"/>
              </w:rPr>
            </w:pPr>
          </w:p>
        </w:tc>
        <w:tc>
          <w:tcPr>
            <w:tcW w:w="1427" w:type="dxa"/>
            <w:gridSpan w:val="3"/>
          </w:tcPr>
          <w:p>
            <w:pPr>
              <w:rPr>
                <w:rFonts w:ascii="仿宋" w:hAnsi="仿宋" w:eastAsia="仿宋"/>
                <w:sz w:val="24"/>
              </w:rPr>
            </w:pPr>
          </w:p>
        </w:tc>
        <w:tc>
          <w:tcPr>
            <w:tcW w:w="699" w:type="dxa"/>
          </w:tcPr>
          <w:p>
            <w:pPr>
              <w:rPr>
                <w:rFonts w:ascii="仿宋" w:hAnsi="仿宋" w:eastAsia="仿宋"/>
                <w:sz w:val="24"/>
              </w:rPr>
            </w:pPr>
          </w:p>
        </w:tc>
        <w:tc>
          <w:tcPr>
            <w:tcW w:w="1326" w:type="dxa"/>
          </w:tcPr>
          <w:p>
            <w:pPr>
              <w:rPr>
                <w:rFonts w:ascii="仿宋" w:hAnsi="仿宋" w:eastAsia="仿宋"/>
                <w:sz w:val="24"/>
              </w:rPr>
            </w:pPr>
          </w:p>
        </w:tc>
        <w:tc>
          <w:tcPr>
            <w:tcW w:w="1448" w:type="dxa"/>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536" w:type="dxa"/>
            <w:vMerge w:val="continue"/>
          </w:tcPr>
          <w:p>
            <w:pPr>
              <w:rPr>
                <w:sz w:val="24"/>
              </w:rPr>
            </w:pPr>
          </w:p>
        </w:tc>
        <w:tc>
          <w:tcPr>
            <w:tcW w:w="1218" w:type="dxa"/>
            <w:gridSpan w:val="2"/>
          </w:tcPr>
          <w:p>
            <w:pPr>
              <w:rPr>
                <w:rFonts w:ascii="仿宋" w:hAnsi="仿宋" w:eastAsia="仿宋"/>
                <w:sz w:val="24"/>
              </w:rPr>
            </w:pPr>
          </w:p>
        </w:tc>
        <w:tc>
          <w:tcPr>
            <w:tcW w:w="1270" w:type="dxa"/>
          </w:tcPr>
          <w:p>
            <w:pPr>
              <w:rPr>
                <w:rFonts w:ascii="仿宋" w:hAnsi="仿宋" w:eastAsia="仿宋"/>
                <w:sz w:val="24"/>
              </w:rPr>
            </w:pPr>
          </w:p>
        </w:tc>
        <w:tc>
          <w:tcPr>
            <w:tcW w:w="1333" w:type="dxa"/>
            <w:gridSpan w:val="2"/>
          </w:tcPr>
          <w:p>
            <w:pPr>
              <w:rPr>
                <w:rFonts w:ascii="仿宋" w:hAnsi="仿宋" w:eastAsia="仿宋"/>
                <w:sz w:val="24"/>
              </w:rPr>
            </w:pPr>
          </w:p>
        </w:tc>
        <w:tc>
          <w:tcPr>
            <w:tcW w:w="1427" w:type="dxa"/>
            <w:gridSpan w:val="3"/>
          </w:tcPr>
          <w:p>
            <w:pPr>
              <w:rPr>
                <w:rFonts w:ascii="仿宋" w:hAnsi="仿宋" w:eastAsia="仿宋"/>
                <w:sz w:val="24"/>
              </w:rPr>
            </w:pPr>
          </w:p>
        </w:tc>
        <w:tc>
          <w:tcPr>
            <w:tcW w:w="699" w:type="dxa"/>
          </w:tcPr>
          <w:p>
            <w:pPr>
              <w:rPr>
                <w:rFonts w:ascii="仿宋" w:hAnsi="仿宋" w:eastAsia="仿宋"/>
                <w:sz w:val="24"/>
              </w:rPr>
            </w:pPr>
          </w:p>
        </w:tc>
        <w:tc>
          <w:tcPr>
            <w:tcW w:w="1326" w:type="dxa"/>
          </w:tcPr>
          <w:p>
            <w:pPr>
              <w:rPr>
                <w:rFonts w:ascii="仿宋" w:hAnsi="仿宋" w:eastAsia="仿宋"/>
                <w:sz w:val="24"/>
              </w:rPr>
            </w:pPr>
          </w:p>
        </w:tc>
        <w:tc>
          <w:tcPr>
            <w:tcW w:w="1448" w:type="dxa"/>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536" w:type="dxa"/>
            <w:vMerge w:val="continue"/>
          </w:tcPr>
          <w:p>
            <w:pPr>
              <w:rPr>
                <w:sz w:val="24"/>
              </w:rPr>
            </w:pPr>
          </w:p>
        </w:tc>
        <w:tc>
          <w:tcPr>
            <w:tcW w:w="1218" w:type="dxa"/>
            <w:gridSpan w:val="2"/>
          </w:tcPr>
          <w:p>
            <w:pPr>
              <w:rPr>
                <w:rFonts w:ascii="仿宋" w:hAnsi="仿宋" w:eastAsia="仿宋"/>
                <w:sz w:val="24"/>
              </w:rPr>
            </w:pPr>
          </w:p>
        </w:tc>
        <w:tc>
          <w:tcPr>
            <w:tcW w:w="1270" w:type="dxa"/>
          </w:tcPr>
          <w:p>
            <w:pPr>
              <w:rPr>
                <w:rFonts w:ascii="仿宋" w:hAnsi="仿宋" w:eastAsia="仿宋"/>
                <w:sz w:val="24"/>
              </w:rPr>
            </w:pPr>
          </w:p>
        </w:tc>
        <w:tc>
          <w:tcPr>
            <w:tcW w:w="1333" w:type="dxa"/>
            <w:gridSpan w:val="2"/>
          </w:tcPr>
          <w:p>
            <w:pPr>
              <w:rPr>
                <w:rFonts w:ascii="仿宋" w:hAnsi="仿宋" w:eastAsia="仿宋"/>
                <w:sz w:val="24"/>
              </w:rPr>
            </w:pPr>
          </w:p>
        </w:tc>
        <w:tc>
          <w:tcPr>
            <w:tcW w:w="1427" w:type="dxa"/>
            <w:gridSpan w:val="3"/>
          </w:tcPr>
          <w:p>
            <w:pPr>
              <w:rPr>
                <w:rFonts w:ascii="仿宋" w:hAnsi="仿宋" w:eastAsia="仿宋"/>
                <w:sz w:val="24"/>
              </w:rPr>
            </w:pPr>
          </w:p>
        </w:tc>
        <w:tc>
          <w:tcPr>
            <w:tcW w:w="699" w:type="dxa"/>
          </w:tcPr>
          <w:p>
            <w:pPr>
              <w:rPr>
                <w:rFonts w:ascii="仿宋" w:hAnsi="仿宋" w:eastAsia="仿宋"/>
                <w:sz w:val="24"/>
              </w:rPr>
            </w:pPr>
          </w:p>
        </w:tc>
        <w:tc>
          <w:tcPr>
            <w:tcW w:w="1326" w:type="dxa"/>
          </w:tcPr>
          <w:p>
            <w:pPr>
              <w:rPr>
                <w:rFonts w:ascii="仿宋" w:hAnsi="仿宋" w:eastAsia="仿宋"/>
                <w:sz w:val="24"/>
              </w:rPr>
            </w:pPr>
          </w:p>
        </w:tc>
        <w:tc>
          <w:tcPr>
            <w:tcW w:w="1448" w:type="dxa"/>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536" w:type="dxa"/>
            <w:vMerge w:val="continue"/>
          </w:tcPr>
          <w:p>
            <w:pPr>
              <w:rPr>
                <w:sz w:val="24"/>
              </w:rPr>
            </w:pPr>
          </w:p>
        </w:tc>
        <w:tc>
          <w:tcPr>
            <w:tcW w:w="1218" w:type="dxa"/>
            <w:gridSpan w:val="2"/>
          </w:tcPr>
          <w:p>
            <w:pPr>
              <w:rPr>
                <w:rFonts w:ascii="仿宋" w:hAnsi="仿宋" w:eastAsia="仿宋"/>
                <w:sz w:val="24"/>
              </w:rPr>
            </w:pPr>
          </w:p>
        </w:tc>
        <w:tc>
          <w:tcPr>
            <w:tcW w:w="1270" w:type="dxa"/>
          </w:tcPr>
          <w:p>
            <w:pPr>
              <w:rPr>
                <w:rFonts w:ascii="仿宋" w:hAnsi="仿宋" w:eastAsia="仿宋"/>
                <w:sz w:val="24"/>
              </w:rPr>
            </w:pPr>
          </w:p>
        </w:tc>
        <w:tc>
          <w:tcPr>
            <w:tcW w:w="1333" w:type="dxa"/>
            <w:gridSpan w:val="2"/>
          </w:tcPr>
          <w:p>
            <w:pPr>
              <w:rPr>
                <w:rFonts w:ascii="仿宋" w:hAnsi="仿宋" w:eastAsia="仿宋"/>
                <w:sz w:val="24"/>
              </w:rPr>
            </w:pPr>
          </w:p>
        </w:tc>
        <w:tc>
          <w:tcPr>
            <w:tcW w:w="1427" w:type="dxa"/>
            <w:gridSpan w:val="3"/>
          </w:tcPr>
          <w:p>
            <w:pPr>
              <w:rPr>
                <w:rFonts w:ascii="仿宋" w:hAnsi="仿宋" w:eastAsia="仿宋"/>
                <w:sz w:val="24"/>
              </w:rPr>
            </w:pPr>
          </w:p>
        </w:tc>
        <w:tc>
          <w:tcPr>
            <w:tcW w:w="699" w:type="dxa"/>
          </w:tcPr>
          <w:p>
            <w:pPr>
              <w:rPr>
                <w:rFonts w:ascii="仿宋" w:hAnsi="仿宋" w:eastAsia="仿宋"/>
                <w:sz w:val="24"/>
              </w:rPr>
            </w:pPr>
          </w:p>
        </w:tc>
        <w:tc>
          <w:tcPr>
            <w:tcW w:w="1326" w:type="dxa"/>
          </w:tcPr>
          <w:p>
            <w:pPr>
              <w:rPr>
                <w:rFonts w:ascii="仿宋" w:hAnsi="仿宋" w:eastAsia="仿宋"/>
                <w:sz w:val="24"/>
              </w:rPr>
            </w:pPr>
          </w:p>
        </w:tc>
        <w:tc>
          <w:tcPr>
            <w:tcW w:w="1448" w:type="dxa"/>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536" w:type="dxa"/>
            <w:vMerge w:val="continue"/>
          </w:tcPr>
          <w:p>
            <w:pPr>
              <w:rPr>
                <w:sz w:val="24"/>
              </w:rPr>
            </w:pPr>
          </w:p>
        </w:tc>
        <w:tc>
          <w:tcPr>
            <w:tcW w:w="1218" w:type="dxa"/>
            <w:gridSpan w:val="2"/>
          </w:tcPr>
          <w:p>
            <w:pPr>
              <w:rPr>
                <w:rFonts w:ascii="仿宋" w:hAnsi="仿宋" w:eastAsia="仿宋"/>
                <w:sz w:val="24"/>
              </w:rPr>
            </w:pPr>
          </w:p>
        </w:tc>
        <w:tc>
          <w:tcPr>
            <w:tcW w:w="1270" w:type="dxa"/>
          </w:tcPr>
          <w:p>
            <w:pPr>
              <w:rPr>
                <w:rFonts w:ascii="仿宋" w:hAnsi="仿宋" w:eastAsia="仿宋"/>
                <w:sz w:val="24"/>
              </w:rPr>
            </w:pPr>
          </w:p>
        </w:tc>
        <w:tc>
          <w:tcPr>
            <w:tcW w:w="1333" w:type="dxa"/>
            <w:gridSpan w:val="2"/>
          </w:tcPr>
          <w:p>
            <w:pPr>
              <w:rPr>
                <w:rFonts w:ascii="仿宋" w:hAnsi="仿宋" w:eastAsia="仿宋"/>
                <w:sz w:val="24"/>
              </w:rPr>
            </w:pPr>
          </w:p>
        </w:tc>
        <w:tc>
          <w:tcPr>
            <w:tcW w:w="1427" w:type="dxa"/>
            <w:gridSpan w:val="3"/>
          </w:tcPr>
          <w:p>
            <w:pPr>
              <w:rPr>
                <w:rFonts w:ascii="仿宋" w:hAnsi="仿宋" w:eastAsia="仿宋"/>
                <w:sz w:val="24"/>
              </w:rPr>
            </w:pPr>
          </w:p>
        </w:tc>
        <w:tc>
          <w:tcPr>
            <w:tcW w:w="699" w:type="dxa"/>
          </w:tcPr>
          <w:p>
            <w:pPr>
              <w:rPr>
                <w:rFonts w:ascii="仿宋" w:hAnsi="仿宋" w:eastAsia="仿宋"/>
                <w:sz w:val="24"/>
              </w:rPr>
            </w:pPr>
          </w:p>
        </w:tc>
        <w:tc>
          <w:tcPr>
            <w:tcW w:w="1326" w:type="dxa"/>
          </w:tcPr>
          <w:p>
            <w:pPr>
              <w:rPr>
                <w:rFonts w:ascii="仿宋" w:hAnsi="仿宋" w:eastAsia="仿宋"/>
                <w:sz w:val="24"/>
              </w:rPr>
            </w:pPr>
          </w:p>
        </w:tc>
        <w:tc>
          <w:tcPr>
            <w:tcW w:w="1448" w:type="dxa"/>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536" w:type="dxa"/>
            <w:vMerge w:val="continue"/>
          </w:tcPr>
          <w:p>
            <w:pPr>
              <w:rPr>
                <w:sz w:val="24"/>
              </w:rPr>
            </w:pPr>
          </w:p>
        </w:tc>
        <w:tc>
          <w:tcPr>
            <w:tcW w:w="1218" w:type="dxa"/>
            <w:gridSpan w:val="2"/>
          </w:tcPr>
          <w:p>
            <w:pPr>
              <w:rPr>
                <w:rFonts w:ascii="仿宋" w:hAnsi="仿宋" w:eastAsia="仿宋"/>
                <w:sz w:val="24"/>
              </w:rPr>
            </w:pPr>
          </w:p>
        </w:tc>
        <w:tc>
          <w:tcPr>
            <w:tcW w:w="1270" w:type="dxa"/>
          </w:tcPr>
          <w:p>
            <w:pPr>
              <w:rPr>
                <w:rFonts w:ascii="仿宋" w:hAnsi="仿宋" w:eastAsia="仿宋"/>
                <w:sz w:val="24"/>
              </w:rPr>
            </w:pPr>
          </w:p>
        </w:tc>
        <w:tc>
          <w:tcPr>
            <w:tcW w:w="1333" w:type="dxa"/>
            <w:gridSpan w:val="2"/>
          </w:tcPr>
          <w:p>
            <w:pPr>
              <w:rPr>
                <w:rFonts w:ascii="仿宋" w:hAnsi="仿宋" w:eastAsia="仿宋"/>
                <w:sz w:val="24"/>
              </w:rPr>
            </w:pPr>
          </w:p>
        </w:tc>
        <w:tc>
          <w:tcPr>
            <w:tcW w:w="1427" w:type="dxa"/>
            <w:gridSpan w:val="3"/>
          </w:tcPr>
          <w:p>
            <w:pPr>
              <w:rPr>
                <w:rFonts w:ascii="仿宋" w:hAnsi="仿宋" w:eastAsia="仿宋"/>
                <w:sz w:val="24"/>
              </w:rPr>
            </w:pPr>
          </w:p>
        </w:tc>
        <w:tc>
          <w:tcPr>
            <w:tcW w:w="699" w:type="dxa"/>
          </w:tcPr>
          <w:p>
            <w:pPr>
              <w:rPr>
                <w:rFonts w:ascii="仿宋" w:hAnsi="仿宋" w:eastAsia="仿宋"/>
                <w:sz w:val="24"/>
              </w:rPr>
            </w:pPr>
          </w:p>
        </w:tc>
        <w:tc>
          <w:tcPr>
            <w:tcW w:w="1326" w:type="dxa"/>
          </w:tcPr>
          <w:p>
            <w:pPr>
              <w:rPr>
                <w:rFonts w:ascii="仿宋" w:hAnsi="仿宋" w:eastAsia="仿宋"/>
                <w:sz w:val="24"/>
              </w:rPr>
            </w:pPr>
          </w:p>
        </w:tc>
        <w:tc>
          <w:tcPr>
            <w:tcW w:w="1448" w:type="dxa"/>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536" w:type="dxa"/>
            <w:vMerge w:val="continue"/>
          </w:tcPr>
          <w:p>
            <w:pPr>
              <w:rPr>
                <w:sz w:val="24"/>
              </w:rPr>
            </w:pPr>
          </w:p>
        </w:tc>
        <w:tc>
          <w:tcPr>
            <w:tcW w:w="1218" w:type="dxa"/>
            <w:gridSpan w:val="2"/>
          </w:tcPr>
          <w:p>
            <w:pPr>
              <w:rPr>
                <w:rFonts w:ascii="仿宋" w:hAnsi="仿宋" w:eastAsia="仿宋"/>
                <w:sz w:val="24"/>
              </w:rPr>
            </w:pPr>
          </w:p>
        </w:tc>
        <w:tc>
          <w:tcPr>
            <w:tcW w:w="1270" w:type="dxa"/>
          </w:tcPr>
          <w:p>
            <w:pPr>
              <w:rPr>
                <w:rFonts w:ascii="仿宋" w:hAnsi="仿宋" w:eastAsia="仿宋"/>
                <w:sz w:val="24"/>
              </w:rPr>
            </w:pPr>
          </w:p>
        </w:tc>
        <w:tc>
          <w:tcPr>
            <w:tcW w:w="1333" w:type="dxa"/>
            <w:gridSpan w:val="2"/>
          </w:tcPr>
          <w:p>
            <w:pPr>
              <w:rPr>
                <w:rFonts w:ascii="仿宋" w:hAnsi="仿宋" w:eastAsia="仿宋"/>
                <w:sz w:val="24"/>
              </w:rPr>
            </w:pPr>
          </w:p>
        </w:tc>
        <w:tc>
          <w:tcPr>
            <w:tcW w:w="1427" w:type="dxa"/>
            <w:gridSpan w:val="3"/>
          </w:tcPr>
          <w:p>
            <w:pPr>
              <w:rPr>
                <w:rFonts w:ascii="仿宋" w:hAnsi="仿宋" w:eastAsia="仿宋"/>
                <w:sz w:val="24"/>
              </w:rPr>
            </w:pPr>
          </w:p>
        </w:tc>
        <w:tc>
          <w:tcPr>
            <w:tcW w:w="699" w:type="dxa"/>
          </w:tcPr>
          <w:p>
            <w:pPr>
              <w:rPr>
                <w:rFonts w:ascii="仿宋" w:hAnsi="仿宋" w:eastAsia="仿宋"/>
                <w:sz w:val="24"/>
              </w:rPr>
            </w:pPr>
          </w:p>
        </w:tc>
        <w:tc>
          <w:tcPr>
            <w:tcW w:w="1326" w:type="dxa"/>
          </w:tcPr>
          <w:p>
            <w:pPr>
              <w:rPr>
                <w:rFonts w:ascii="仿宋" w:hAnsi="仿宋" w:eastAsia="仿宋"/>
                <w:sz w:val="24"/>
              </w:rPr>
            </w:pPr>
          </w:p>
        </w:tc>
        <w:tc>
          <w:tcPr>
            <w:tcW w:w="1448" w:type="dxa"/>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536" w:type="dxa"/>
            <w:vMerge w:val="continue"/>
          </w:tcPr>
          <w:p>
            <w:pPr>
              <w:rPr>
                <w:sz w:val="24"/>
              </w:rPr>
            </w:pPr>
          </w:p>
        </w:tc>
        <w:tc>
          <w:tcPr>
            <w:tcW w:w="1218" w:type="dxa"/>
            <w:gridSpan w:val="2"/>
          </w:tcPr>
          <w:p>
            <w:pPr>
              <w:rPr>
                <w:rFonts w:ascii="仿宋" w:hAnsi="仿宋" w:eastAsia="仿宋"/>
                <w:sz w:val="24"/>
              </w:rPr>
            </w:pPr>
          </w:p>
        </w:tc>
        <w:tc>
          <w:tcPr>
            <w:tcW w:w="1270" w:type="dxa"/>
          </w:tcPr>
          <w:p>
            <w:pPr>
              <w:rPr>
                <w:rFonts w:ascii="仿宋" w:hAnsi="仿宋" w:eastAsia="仿宋"/>
                <w:sz w:val="24"/>
              </w:rPr>
            </w:pPr>
          </w:p>
        </w:tc>
        <w:tc>
          <w:tcPr>
            <w:tcW w:w="1333" w:type="dxa"/>
            <w:gridSpan w:val="2"/>
          </w:tcPr>
          <w:p>
            <w:pPr>
              <w:rPr>
                <w:rFonts w:ascii="仿宋" w:hAnsi="仿宋" w:eastAsia="仿宋"/>
                <w:sz w:val="24"/>
              </w:rPr>
            </w:pPr>
          </w:p>
        </w:tc>
        <w:tc>
          <w:tcPr>
            <w:tcW w:w="1427" w:type="dxa"/>
            <w:gridSpan w:val="3"/>
          </w:tcPr>
          <w:p>
            <w:pPr>
              <w:rPr>
                <w:rFonts w:ascii="仿宋" w:hAnsi="仿宋" w:eastAsia="仿宋"/>
                <w:sz w:val="24"/>
              </w:rPr>
            </w:pPr>
          </w:p>
        </w:tc>
        <w:tc>
          <w:tcPr>
            <w:tcW w:w="699" w:type="dxa"/>
          </w:tcPr>
          <w:p>
            <w:pPr>
              <w:rPr>
                <w:rFonts w:ascii="仿宋" w:hAnsi="仿宋" w:eastAsia="仿宋"/>
                <w:sz w:val="24"/>
              </w:rPr>
            </w:pPr>
          </w:p>
        </w:tc>
        <w:tc>
          <w:tcPr>
            <w:tcW w:w="1326" w:type="dxa"/>
          </w:tcPr>
          <w:p>
            <w:pPr>
              <w:rPr>
                <w:rFonts w:ascii="仿宋" w:hAnsi="仿宋" w:eastAsia="仿宋"/>
                <w:sz w:val="24"/>
              </w:rPr>
            </w:pPr>
          </w:p>
        </w:tc>
        <w:tc>
          <w:tcPr>
            <w:tcW w:w="1448" w:type="dxa"/>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536" w:type="dxa"/>
            <w:vMerge w:val="continue"/>
          </w:tcPr>
          <w:p>
            <w:pPr>
              <w:rPr>
                <w:sz w:val="24"/>
              </w:rPr>
            </w:pPr>
          </w:p>
        </w:tc>
        <w:tc>
          <w:tcPr>
            <w:tcW w:w="1218" w:type="dxa"/>
            <w:gridSpan w:val="2"/>
          </w:tcPr>
          <w:p>
            <w:pPr>
              <w:rPr>
                <w:rFonts w:ascii="仿宋" w:hAnsi="仿宋" w:eastAsia="仿宋"/>
                <w:sz w:val="24"/>
              </w:rPr>
            </w:pPr>
          </w:p>
        </w:tc>
        <w:tc>
          <w:tcPr>
            <w:tcW w:w="1270" w:type="dxa"/>
          </w:tcPr>
          <w:p>
            <w:pPr>
              <w:rPr>
                <w:rFonts w:ascii="仿宋" w:hAnsi="仿宋" w:eastAsia="仿宋"/>
                <w:sz w:val="24"/>
              </w:rPr>
            </w:pPr>
          </w:p>
        </w:tc>
        <w:tc>
          <w:tcPr>
            <w:tcW w:w="1333" w:type="dxa"/>
            <w:gridSpan w:val="2"/>
          </w:tcPr>
          <w:p>
            <w:pPr>
              <w:rPr>
                <w:rFonts w:ascii="仿宋" w:hAnsi="仿宋" w:eastAsia="仿宋"/>
                <w:sz w:val="24"/>
              </w:rPr>
            </w:pPr>
          </w:p>
        </w:tc>
        <w:tc>
          <w:tcPr>
            <w:tcW w:w="1427" w:type="dxa"/>
            <w:gridSpan w:val="3"/>
          </w:tcPr>
          <w:p>
            <w:pPr>
              <w:rPr>
                <w:rFonts w:ascii="仿宋" w:hAnsi="仿宋" w:eastAsia="仿宋"/>
                <w:sz w:val="24"/>
              </w:rPr>
            </w:pPr>
          </w:p>
        </w:tc>
        <w:tc>
          <w:tcPr>
            <w:tcW w:w="699" w:type="dxa"/>
          </w:tcPr>
          <w:p>
            <w:pPr>
              <w:rPr>
                <w:rFonts w:ascii="仿宋" w:hAnsi="仿宋" w:eastAsia="仿宋"/>
                <w:sz w:val="24"/>
              </w:rPr>
            </w:pPr>
          </w:p>
        </w:tc>
        <w:tc>
          <w:tcPr>
            <w:tcW w:w="1326" w:type="dxa"/>
          </w:tcPr>
          <w:p>
            <w:pPr>
              <w:rPr>
                <w:rFonts w:ascii="仿宋" w:hAnsi="仿宋" w:eastAsia="仿宋"/>
                <w:sz w:val="24"/>
              </w:rPr>
            </w:pPr>
          </w:p>
        </w:tc>
        <w:tc>
          <w:tcPr>
            <w:tcW w:w="1448" w:type="dxa"/>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3024" w:type="dxa"/>
            <w:gridSpan w:val="4"/>
            <w:vAlign w:val="center"/>
          </w:tcPr>
          <w:p>
            <w:pPr>
              <w:jc w:val="center"/>
              <w:rPr>
                <w:b/>
                <w:bCs/>
                <w:sz w:val="24"/>
              </w:rPr>
            </w:pPr>
            <w:r>
              <w:rPr>
                <w:rFonts w:hint="eastAsia"/>
                <w:b/>
                <w:bCs/>
                <w:sz w:val="24"/>
              </w:rPr>
              <w:t>预计完成时间</w:t>
            </w:r>
          </w:p>
        </w:tc>
        <w:tc>
          <w:tcPr>
            <w:tcW w:w="6233" w:type="dxa"/>
            <w:gridSpan w:val="8"/>
            <w:vAlign w:val="center"/>
          </w:tcPr>
          <w:p>
            <w:pPr>
              <w:rPr>
                <w:sz w:val="24"/>
              </w:rPr>
            </w:pPr>
            <w:r>
              <w:rPr>
                <w:rFonts w:hint="eastAsia"/>
                <w:sz w:val="24"/>
              </w:rPr>
              <w:t xml:space="preserve"> 年    月    日</w:t>
            </w:r>
          </w:p>
        </w:tc>
      </w:tr>
    </w:tbl>
    <w:p>
      <w:pPr>
        <w:rPr>
          <w:rFonts w:eastAsia="黑体"/>
          <w:snapToGrid w:val="0"/>
          <w:spacing w:val="-11"/>
          <w:sz w:val="32"/>
          <w:szCs w:val="32"/>
        </w:rPr>
      </w:pPr>
    </w:p>
    <w:p>
      <w:pPr>
        <w:rPr>
          <w:rFonts w:eastAsia="黑体"/>
          <w:snapToGrid w:val="0"/>
          <w:spacing w:val="-11"/>
          <w:sz w:val="32"/>
          <w:szCs w:val="32"/>
        </w:rPr>
      </w:pPr>
      <w:r>
        <w:rPr>
          <w:rFonts w:hint="eastAsia" w:eastAsia="黑体"/>
          <w:snapToGrid w:val="0"/>
          <w:spacing w:val="-11"/>
          <w:sz w:val="32"/>
          <w:szCs w:val="32"/>
        </w:rPr>
        <w:t>二、负责人和课题组主要成员近五年来主持的相关重要研究课题</w:t>
      </w:r>
    </w:p>
    <w:tbl>
      <w:tblPr>
        <w:tblStyle w:val="5"/>
        <w:tblW w:w="92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3"/>
        <w:gridCol w:w="2585"/>
        <w:gridCol w:w="1417"/>
        <w:gridCol w:w="1418"/>
        <w:gridCol w:w="1559"/>
        <w:gridCol w:w="1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983" w:type="dxa"/>
            <w:tcBorders>
              <w:top w:val="single" w:color="auto" w:sz="12" w:space="0"/>
              <w:right w:val="single" w:color="auto" w:sz="4" w:space="0"/>
            </w:tcBorders>
            <w:vAlign w:val="center"/>
          </w:tcPr>
          <w:p>
            <w:pPr>
              <w:jc w:val="center"/>
              <w:rPr>
                <w:rFonts w:ascii="宋体"/>
                <w:b/>
                <w:bCs/>
                <w:sz w:val="24"/>
              </w:rPr>
            </w:pPr>
            <w:r>
              <w:rPr>
                <w:rFonts w:hint="eastAsia" w:ascii="宋体"/>
                <w:b/>
                <w:bCs/>
                <w:sz w:val="24"/>
              </w:rPr>
              <w:t>主持人</w:t>
            </w:r>
          </w:p>
        </w:tc>
        <w:tc>
          <w:tcPr>
            <w:tcW w:w="2585" w:type="dxa"/>
            <w:tcBorders>
              <w:top w:val="single" w:color="auto" w:sz="12" w:space="0"/>
              <w:left w:val="single" w:color="auto" w:sz="4" w:space="0"/>
            </w:tcBorders>
            <w:vAlign w:val="center"/>
          </w:tcPr>
          <w:p>
            <w:pPr>
              <w:jc w:val="center"/>
              <w:rPr>
                <w:rFonts w:ascii="宋体"/>
                <w:b/>
                <w:bCs/>
                <w:sz w:val="24"/>
              </w:rPr>
            </w:pPr>
            <w:r>
              <w:rPr>
                <w:rFonts w:hint="eastAsia" w:ascii="宋体"/>
                <w:b/>
                <w:bCs/>
                <w:sz w:val="24"/>
              </w:rPr>
              <w:t>课题名称</w:t>
            </w:r>
          </w:p>
        </w:tc>
        <w:tc>
          <w:tcPr>
            <w:tcW w:w="1417" w:type="dxa"/>
            <w:tcBorders>
              <w:top w:val="single" w:color="auto" w:sz="12" w:space="0"/>
            </w:tcBorders>
            <w:vAlign w:val="center"/>
          </w:tcPr>
          <w:p>
            <w:pPr>
              <w:jc w:val="center"/>
              <w:rPr>
                <w:rFonts w:ascii="宋体"/>
                <w:b/>
                <w:bCs/>
                <w:sz w:val="24"/>
              </w:rPr>
            </w:pPr>
            <w:r>
              <w:rPr>
                <w:rFonts w:hint="eastAsia" w:ascii="宋体"/>
                <w:b/>
                <w:bCs/>
                <w:sz w:val="24"/>
              </w:rPr>
              <w:t>课题类别</w:t>
            </w:r>
          </w:p>
        </w:tc>
        <w:tc>
          <w:tcPr>
            <w:tcW w:w="1418" w:type="dxa"/>
            <w:tcBorders>
              <w:top w:val="single" w:color="auto" w:sz="12" w:space="0"/>
            </w:tcBorders>
            <w:vAlign w:val="center"/>
          </w:tcPr>
          <w:p>
            <w:pPr>
              <w:jc w:val="center"/>
              <w:rPr>
                <w:rFonts w:ascii="宋体"/>
                <w:b/>
                <w:bCs/>
                <w:sz w:val="24"/>
              </w:rPr>
            </w:pPr>
            <w:r>
              <w:rPr>
                <w:rFonts w:hint="eastAsia" w:ascii="宋体"/>
                <w:b/>
                <w:bCs/>
                <w:sz w:val="24"/>
              </w:rPr>
              <w:t>批准时间</w:t>
            </w:r>
          </w:p>
        </w:tc>
        <w:tc>
          <w:tcPr>
            <w:tcW w:w="1559" w:type="dxa"/>
            <w:tcBorders>
              <w:top w:val="single" w:color="auto" w:sz="12" w:space="0"/>
            </w:tcBorders>
            <w:vAlign w:val="center"/>
          </w:tcPr>
          <w:p>
            <w:pPr>
              <w:jc w:val="center"/>
              <w:rPr>
                <w:rFonts w:ascii="宋体"/>
                <w:b/>
                <w:bCs/>
                <w:sz w:val="24"/>
              </w:rPr>
            </w:pPr>
            <w:r>
              <w:rPr>
                <w:rFonts w:hint="eastAsia" w:ascii="宋体"/>
                <w:b/>
                <w:bCs/>
                <w:sz w:val="24"/>
              </w:rPr>
              <w:t>批准单位</w:t>
            </w:r>
          </w:p>
        </w:tc>
        <w:tc>
          <w:tcPr>
            <w:tcW w:w="1252" w:type="dxa"/>
            <w:tcBorders>
              <w:top w:val="single" w:color="auto" w:sz="12" w:space="0"/>
            </w:tcBorders>
            <w:vAlign w:val="center"/>
          </w:tcPr>
          <w:p>
            <w:pPr>
              <w:jc w:val="center"/>
              <w:rPr>
                <w:rFonts w:ascii="宋体"/>
                <w:b/>
                <w:bCs/>
                <w:sz w:val="24"/>
              </w:rPr>
            </w:pPr>
            <w:r>
              <w:rPr>
                <w:rFonts w:hint="eastAsia" w:ascii="宋体"/>
                <w:b/>
                <w:bCs/>
                <w:sz w:val="24"/>
              </w:rPr>
              <w:t>完成情况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983" w:type="dxa"/>
            <w:tcBorders>
              <w:top w:val="nil"/>
              <w:right w:val="single" w:color="auto" w:sz="4" w:space="0"/>
            </w:tcBorders>
            <w:vAlign w:val="center"/>
          </w:tcPr>
          <w:p>
            <w:pPr>
              <w:rPr>
                <w:rFonts w:ascii="仿宋" w:hAnsi="仿宋" w:eastAsia="仿宋"/>
                <w:sz w:val="24"/>
              </w:rPr>
            </w:pPr>
            <w:bookmarkStart w:id="0" w:name="PO_presider1"/>
            <w:bookmarkEnd w:id="0"/>
          </w:p>
        </w:tc>
        <w:tc>
          <w:tcPr>
            <w:tcW w:w="2585" w:type="dxa"/>
            <w:tcBorders>
              <w:top w:val="nil"/>
              <w:left w:val="single" w:color="auto" w:sz="4" w:space="0"/>
            </w:tcBorders>
            <w:vAlign w:val="center"/>
          </w:tcPr>
          <w:p>
            <w:pPr>
              <w:rPr>
                <w:rFonts w:ascii="仿宋" w:hAnsi="仿宋" w:eastAsia="仿宋"/>
                <w:sz w:val="24"/>
              </w:rPr>
            </w:pPr>
            <w:bookmarkStart w:id="1" w:name="PO_subjectClass1"/>
            <w:bookmarkEnd w:id="1"/>
          </w:p>
        </w:tc>
        <w:tc>
          <w:tcPr>
            <w:tcW w:w="1417" w:type="dxa"/>
            <w:tcBorders>
              <w:top w:val="nil"/>
            </w:tcBorders>
            <w:vAlign w:val="center"/>
          </w:tcPr>
          <w:p>
            <w:pPr>
              <w:rPr>
                <w:rFonts w:ascii="仿宋" w:hAnsi="仿宋" w:eastAsia="仿宋"/>
                <w:sz w:val="24"/>
              </w:rPr>
            </w:pPr>
            <w:bookmarkStart w:id="2" w:name="PO_subjectType_3_1"/>
            <w:bookmarkEnd w:id="2"/>
          </w:p>
        </w:tc>
        <w:tc>
          <w:tcPr>
            <w:tcW w:w="1418" w:type="dxa"/>
            <w:tcBorders>
              <w:top w:val="nil"/>
            </w:tcBorders>
            <w:vAlign w:val="center"/>
          </w:tcPr>
          <w:p>
            <w:pPr>
              <w:rPr>
                <w:rFonts w:ascii="仿宋" w:hAnsi="仿宋" w:eastAsia="仿宋"/>
                <w:sz w:val="24"/>
              </w:rPr>
            </w:pPr>
            <w:bookmarkStart w:id="3" w:name="PO_approveDate1"/>
            <w:bookmarkEnd w:id="3"/>
          </w:p>
        </w:tc>
        <w:tc>
          <w:tcPr>
            <w:tcW w:w="1559" w:type="dxa"/>
            <w:tcBorders>
              <w:top w:val="nil"/>
            </w:tcBorders>
            <w:vAlign w:val="center"/>
          </w:tcPr>
          <w:p>
            <w:pPr>
              <w:rPr>
                <w:rFonts w:ascii="仿宋" w:hAnsi="仿宋" w:eastAsia="仿宋"/>
                <w:sz w:val="24"/>
              </w:rPr>
            </w:pPr>
            <w:bookmarkStart w:id="4" w:name="PO_approveCompany1"/>
            <w:bookmarkEnd w:id="4"/>
          </w:p>
        </w:tc>
        <w:tc>
          <w:tcPr>
            <w:tcW w:w="1252" w:type="dxa"/>
            <w:tcBorders>
              <w:top w:val="nil"/>
            </w:tcBorders>
            <w:vAlign w:val="center"/>
          </w:tcPr>
          <w:p>
            <w:pPr>
              <w:rPr>
                <w:rFonts w:ascii="仿宋" w:hAnsi="仿宋" w:eastAsia="仿宋"/>
                <w:sz w:val="24"/>
              </w:rPr>
            </w:pPr>
            <w:bookmarkStart w:id="5" w:name="PO_subjectStatus1"/>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983" w:type="dxa"/>
            <w:tcBorders>
              <w:top w:val="nil"/>
              <w:right w:val="single" w:color="auto" w:sz="4" w:space="0"/>
            </w:tcBorders>
            <w:vAlign w:val="center"/>
          </w:tcPr>
          <w:p>
            <w:pPr>
              <w:rPr>
                <w:rFonts w:ascii="仿宋" w:hAnsi="仿宋" w:eastAsia="仿宋"/>
                <w:sz w:val="24"/>
              </w:rPr>
            </w:pPr>
            <w:bookmarkStart w:id="6" w:name="PO_presider3"/>
            <w:bookmarkEnd w:id="6"/>
            <w:bookmarkStart w:id="7" w:name="PO_presider2"/>
            <w:bookmarkEnd w:id="7"/>
          </w:p>
        </w:tc>
        <w:tc>
          <w:tcPr>
            <w:tcW w:w="2585" w:type="dxa"/>
            <w:tcBorders>
              <w:top w:val="nil"/>
              <w:left w:val="single" w:color="auto" w:sz="4" w:space="0"/>
            </w:tcBorders>
            <w:vAlign w:val="center"/>
          </w:tcPr>
          <w:p>
            <w:pPr>
              <w:rPr>
                <w:rFonts w:ascii="仿宋" w:hAnsi="仿宋" w:eastAsia="仿宋"/>
                <w:sz w:val="24"/>
              </w:rPr>
            </w:pPr>
            <w:bookmarkStart w:id="8" w:name="PO_subjectClass3"/>
            <w:bookmarkEnd w:id="8"/>
          </w:p>
        </w:tc>
        <w:tc>
          <w:tcPr>
            <w:tcW w:w="1417" w:type="dxa"/>
            <w:tcBorders>
              <w:top w:val="nil"/>
            </w:tcBorders>
            <w:vAlign w:val="center"/>
          </w:tcPr>
          <w:p>
            <w:pPr>
              <w:rPr>
                <w:rFonts w:ascii="仿宋" w:hAnsi="仿宋" w:eastAsia="仿宋"/>
                <w:sz w:val="24"/>
              </w:rPr>
            </w:pPr>
            <w:bookmarkStart w:id="9" w:name="PO_subjectType_3_3"/>
            <w:bookmarkEnd w:id="9"/>
          </w:p>
        </w:tc>
        <w:tc>
          <w:tcPr>
            <w:tcW w:w="1418" w:type="dxa"/>
            <w:tcBorders>
              <w:top w:val="nil"/>
            </w:tcBorders>
            <w:vAlign w:val="center"/>
          </w:tcPr>
          <w:p>
            <w:pPr>
              <w:rPr>
                <w:rFonts w:ascii="仿宋" w:hAnsi="仿宋" w:eastAsia="仿宋"/>
                <w:sz w:val="24"/>
              </w:rPr>
            </w:pPr>
            <w:bookmarkStart w:id="10" w:name="PO_approveDate3"/>
            <w:bookmarkEnd w:id="10"/>
          </w:p>
        </w:tc>
        <w:tc>
          <w:tcPr>
            <w:tcW w:w="1559" w:type="dxa"/>
            <w:tcBorders>
              <w:top w:val="nil"/>
            </w:tcBorders>
            <w:vAlign w:val="center"/>
          </w:tcPr>
          <w:p>
            <w:pPr>
              <w:rPr>
                <w:rFonts w:ascii="仿宋" w:hAnsi="仿宋" w:eastAsia="仿宋"/>
                <w:sz w:val="24"/>
              </w:rPr>
            </w:pPr>
            <w:bookmarkStart w:id="11" w:name="PO_approveCompany3"/>
            <w:bookmarkEnd w:id="11"/>
          </w:p>
        </w:tc>
        <w:tc>
          <w:tcPr>
            <w:tcW w:w="1252" w:type="dxa"/>
            <w:tcBorders>
              <w:top w:val="nil"/>
            </w:tcBorders>
            <w:vAlign w:val="center"/>
          </w:tcPr>
          <w:p>
            <w:pPr>
              <w:rPr>
                <w:rFonts w:ascii="仿宋" w:hAnsi="仿宋" w:eastAsia="仿宋"/>
                <w:sz w:val="24"/>
              </w:rPr>
            </w:pPr>
            <w:bookmarkStart w:id="12" w:name="PO_subjectStatus3"/>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983" w:type="dxa"/>
            <w:tcBorders>
              <w:top w:val="nil"/>
              <w:right w:val="single" w:color="auto" w:sz="4" w:space="0"/>
            </w:tcBorders>
            <w:vAlign w:val="center"/>
          </w:tcPr>
          <w:p>
            <w:pPr>
              <w:rPr>
                <w:rFonts w:ascii="仿宋" w:hAnsi="仿宋" w:eastAsia="仿宋"/>
                <w:sz w:val="24"/>
              </w:rPr>
            </w:pPr>
          </w:p>
        </w:tc>
        <w:tc>
          <w:tcPr>
            <w:tcW w:w="2585" w:type="dxa"/>
            <w:tcBorders>
              <w:top w:val="nil"/>
              <w:left w:val="single" w:color="auto" w:sz="4" w:space="0"/>
            </w:tcBorders>
            <w:vAlign w:val="center"/>
          </w:tcPr>
          <w:p>
            <w:pPr>
              <w:rPr>
                <w:rFonts w:ascii="仿宋" w:hAnsi="仿宋" w:eastAsia="仿宋"/>
                <w:sz w:val="24"/>
              </w:rPr>
            </w:pPr>
          </w:p>
        </w:tc>
        <w:tc>
          <w:tcPr>
            <w:tcW w:w="1417" w:type="dxa"/>
            <w:tcBorders>
              <w:top w:val="nil"/>
            </w:tcBorders>
            <w:vAlign w:val="center"/>
          </w:tcPr>
          <w:p>
            <w:pPr>
              <w:rPr>
                <w:rFonts w:ascii="仿宋" w:hAnsi="仿宋" w:eastAsia="仿宋"/>
                <w:sz w:val="24"/>
              </w:rPr>
            </w:pPr>
          </w:p>
        </w:tc>
        <w:tc>
          <w:tcPr>
            <w:tcW w:w="1418" w:type="dxa"/>
            <w:tcBorders>
              <w:top w:val="nil"/>
            </w:tcBorders>
            <w:vAlign w:val="center"/>
          </w:tcPr>
          <w:p>
            <w:pPr>
              <w:rPr>
                <w:rFonts w:ascii="仿宋" w:hAnsi="仿宋" w:eastAsia="仿宋"/>
                <w:sz w:val="24"/>
              </w:rPr>
            </w:pPr>
          </w:p>
        </w:tc>
        <w:tc>
          <w:tcPr>
            <w:tcW w:w="1559" w:type="dxa"/>
            <w:tcBorders>
              <w:top w:val="nil"/>
            </w:tcBorders>
            <w:vAlign w:val="center"/>
          </w:tcPr>
          <w:p>
            <w:pPr>
              <w:rPr>
                <w:rFonts w:ascii="仿宋" w:hAnsi="仿宋" w:eastAsia="仿宋"/>
                <w:sz w:val="24"/>
              </w:rPr>
            </w:pPr>
          </w:p>
        </w:tc>
        <w:tc>
          <w:tcPr>
            <w:tcW w:w="1252" w:type="dxa"/>
            <w:tcBorders>
              <w:top w:val="nil"/>
            </w:tcBorders>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983" w:type="dxa"/>
            <w:tcBorders>
              <w:top w:val="nil"/>
              <w:right w:val="single" w:color="auto" w:sz="4" w:space="0"/>
            </w:tcBorders>
            <w:vAlign w:val="center"/>
          </w:tcPr>
          <w:p>
            <w:pPr>
              <w:rPr>
                <w:rFonts w:ascii="仿宋" w:hAnsi="仿宋" w:eastAsia="仿宋"/>
                <w:sz w:val="24"/>
              </w:rPr>
            </w:pPr>
          </w:p>
        </w:tc>
        <w:tc>
          <w:tcPr>
            <w:tcW w:w="2585" w:type="dxa"/>
            <w:tcBorders>
              <w:top w:val="nil"/>
              <w:left w:val="single" w:color="auto" w:sz="4" w:space="0"/>
            </w:tcBorders>
            <w:vAlign w:val="center"/>
          </w:tcPr>
          <w:p>
            <w:pPr>
              <w:rPr>
                <w:rFonts w:ascii="仿宋" w:hAnsi="仿宋" w:eastAsia="仿宋"/>
                <w:sz w:val="24"/>
              </w:rPr>
            </w:pPr>
          </w:p>
        </w:tc>
        <w:tc>
          <w:tcPr>
            <w:tcW w:w="1417" w:type="dxa"/>
            <w:tcBorders>
              <w:top w:val="nil"/>
            </w:tcBorders>
            <w:vAlign w:val="center"/>
          </w:tcPr>
          <w:p>
            <w:pPr>
              <w:rPr>
                <w:rFonts w:ascii="仿宋" w:hAnsi="仿宋" w:eastAsia="仿宋"/>
                <w:sz w:val="24"/>
              </w:rPr>
            </w:pPr>
          </w:p>
        </w:tc>
        <w:tc>
          <w:tcPr>
            <w:tcW w:w="1418" w:type="dxa"/>
            <w:tcBorders>
              <w:top w:val="nil"/>
            </w:tcBorders>
            <w:vAlign w:val="center"/>
          </w:tcPr>
          <w:p>
            <w:pPr>
              <w:rPr>
                <w:rFonts w:ascii="仿宋" w:hAnsi="仿宋" w:eastAsia="仿宋"/>
                <w:sz w:val="24"/>
              </w:rPr>
            </w:pPr>
          </w:p>
        </w:tc>
        <w:tc>
          <w:tcPr>
            <w:tcW w:w="1559" w:type="dxa"/>
            <w:tcBorders>
              <w:top w:val="nil"/>
            </w:tcBorders>
            <w:vAlign w:val="center"/>
          </w:tcPr>
          <w:p>
            <w:pPr>
              <w:rPr>
                <w:rFonts w:ascii="仿宋" w:hAnsi="仿宋" w:eastAsia="仿宋"/>
                <w:sz w:val="24"/>
              </w:rPr>
            </w:pPr>
          </w:p>
        </w:tc>
        <w:tc>
          <w:tcPr>
            <w:tcW w:w="1252" w:type="dxa"/>
            <w:tcBorders>
              <w:top w:val="nil"/>
            </w:tcBorders>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983" w:type="dxa"/>
            <w:tcBorders>
              <w:top w:val="nil"/>
              <w:right w:val="single" w:color="auto" w:sz="4" w:space="0"/>
            </w:tcBorders>
            <w:vAlign w:val="center"/>
          </w:tcPr>
          <w:p>
            <w:pPr>
              <w:rPr>
                <w:rFonts w:ascii="仿宋" w:hAnsi="仿宋" w:eastAsia="仿宋"/>
                <w:sz w:val="24"/>
              </w:rPr>
            </w:pPr>
          </w:p>
        </w:tc>
        <w:tc>
          <w:tcPr>
            <w:tcW w:w="2585" w:type="dxa"/>
            <w:tcBorders>
              <w:top w:val="nil"/>
              <w:left w:val="single" w:color="auto" w:sz="4" w:space="0"/>
            </w:tcBorders>
            <w:vAlign w:val="center"/>
          </w:tcPr>
          <w:p>
            <w:pPr>
              <w:rPr>
                <w:rFonts w:ascii="仿宋" w:hAnsi="仿宋" w:eastAsia="仿宋"/>
                <w:sz w:val="24"/>
              </w:rPr>
            </w:pPr>
          </w:p>
        </w:tc>
        <w:tc>
          <w:tcPr>
            <w:tcW w:w="1417" w:type="dxa"/>
            <w:tcBorders>
              <w:top w:val="nil"/>
            </w:tcBorders>
            <w:vAlign w:val="center"/>
          </w:tcPr>
          <w:p>
            <w:pPr>
              <w:rPr>
                <w:rFonts w:ascii="仿宋" w:hAnsi="仿宋" w:eastAsia="仿宋"/>
                <w:sz w:val="24"/>
              </w:rPr>
            </w:pPr>
          </w:p>
        </w:tc>
        <w:tc>
          <w:tcPr>
            <w:tcW w:w="1418" w:type="dxa"/>
            <w:tcBorders>
              <w:top w:val="nil"/>
            </w:tcBorders>
            <w:vAlign w:val="center"/>
          </w:tcPr>
          <w:p>
            <w:pPr>
              <w:rPr>
                <w:rFonts w:ascii="仿宋" w:hAnsi="仿宋" w:eastAsia="仿宋"/>
                <w:sz w:val="24"/>
              </w:rPr>
            </w:pPr>
          </w:p>
        </w:tc>
        <w:tc>
          <w:tcPr>
            <w:tcW w:w="1559" w:type="dxa"/>
            <w:tcBorders>
              <w:top w:val="nil"/>
            </w:tcBorders>
            <w:vAlign w:val="center"/>
          </w:tcPr>
          <w:p>
            <w:pPr>
              <w:rPr>
                <w:rFonts w:ascii="仿宋" w:hAnsi="仿宋" w:eastAsia="仿宋"/>
                <w:sz w:val="24"/>
              </w:rPr>
            </w:pPr>
          </w:p>
        </w:tc>
        <w:tc>
          <w:tcPr>
            <w:tcW w:w="1252" w:type="dxa"/>
            <w:tcBorders>
              <w:top w:val="nil"/>
            </w:tcBorders>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983" w:type="dxa"/>
            <w:tcBorders>
              <w:top w:val="nil"/>
              <w:right w:val="single" w:color="auto" w:sz="4" w:space="0"/>
            </w:tcBorders>
            <w:vAlign w:val="center"/>
          </w:tcPr>
          <w:p>
            <w:pPr>
              <w:rPr>
                <w:rFonts w:ascii="仿宋" w:hAnsi="仿宋" w:eastAsia="仿宋"/>
                <w:sz w:val="24"/>
              </w:rPr>
            </w:pPr>
          </w:p>
        </w:tc>
        <w:tc>
          <w:tcPr>
            <w:tcW w:w="2585" w:type="dxa"/>
            <w:tcBorders>
              <w:top w:val="nil"/>
              <w:left w:val="single" w:color="auto" w:sz="4" w:space="0"/>
            </w:tcBorders>
            <w:vAlign w:val="center"/>
          </w:tcPr>
          <w:p>
            <w:pPr>
              <w:rPr>
                <w:rFonts w:ascii="仿宋" w:hAnsi="仿宋" w:eastAsia="仿宋"/>
                <w:sz w:val="24"/>
              </w:rPr>
            </w:pPr>
          </w:p>
        </w:tc>
        <w:tc>
          <w:tcPr>
            <w:tcW w:w="1417" w:type="dxa"/>
            <w:tcBorders>
              <w:top w:val="nil"/>
            </w:tcBorders>
            <w:vAlign w:val="center"/>
          </w:tcPr>
          <w:p>
            <w:pPr>
              <w:rPr>
                <w:rFonts w:ascii="仿宋" w:hAnsi="仿宋" w:eastAsia="仿宋"/>
                <w:sz w:val="24"/>
              </w:rPr>
            </w:pPr>
          </w:p>
        </w:tc>
        <w:tc>
          <w:tcPr>
            <w:tcW w:w="1418" w:type="dxa"/>
            <w:tcBorders>
              <w:top w:val="nil"/>
            </w:tcBorders>
            <w:vAlign w:val="center"/>
          </w:tcPr>
          <w:p>
            <w:pPr>
              <w:rPr>
                <w:rFonts w:ascii="仿宋" w:hAnsi="仿宋" w:eastAsia="仿宋"/>
                <w:sz w:val="24"/>
              </w:rPr>
            </w:pPr>
          </w:p>
        </w:tc>
        <w:tc>
          <w:tcPr>
            <w:tcW w:w="1559" w:type="dxa"/>
            <w:tcBorders>
              <w:top w:val="nil"/>
            </w:tcBorders>
            <w:vAlign w:val="center"/>
          </w:tcPr>
          <w:p>
            <w:pPr>
              <w:rPr>
                <w:rFonts w:ascii="仿宋" w:hAnsi="仿宋" w:eastAsia="仿宋"/>
                <w:sz w:val="24"/>
              </w:rPr>
            </w:pPr>
          </w:p>
        </w:tc>
        <w:tc>
          <w:tcPr>
            <w:tcW w:w="1252" w:type="dxa"/>
            <w:tcBorders>
              <w:top w:val="nil"/>
            </w:tcBorders>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983" w:type="dxa"/>
            <w:tcBorders>
              <w:top w:val="nil"/>
              <w:right w:val="single" w:color="auto" w:sz="4" w:space="0"/>
            </w:tcBorders>
            <w:vAlign w:val="center"/>
          </w:tcPr>
          <w:p>
            <w:pPr>
              <w:rPr>
                <w:rFonts w:ascii="仿宋" w:hAnsi="仿宋" w:eastAsia="仿宋"/>
                <w:sz w:val="24"/>
              </w:rPr>
            </w:pPr>
          </w:p>
        </w:tc>
        <w:tc>
          <w:tcPr>
            <w:tcW w:w="2585" w:type="dxa"/>
            <w:tcBorders>
              <w:top w:val="nil"/>
              <w:left w:val="single" w:color="auto" w:sz="4" w:space="0"/>
            </w:tcBorders>
            <w:vAlign w:val="center"/>
          </w:tcPr>
          <w:p>
            <w:pPr>
              <w:rPr>
                <w:rFonts w:ascii="仿宋" w:hAnsi="仿宋" w:eastAsia="仿宋"/>
                <w:sz w:val="24"/>
              </w:rPr>
            </w:pPr>
          </w:p>
        </w:tc>
        <w:tc>
          <w:tcPr>
            <w:tcW w:w="1417" w:type="dxa"/>
            <w:tcBorders>
              <w:top w:val="nil"/>
            </w:tcBorders>
            <w:vAlign w:val="center"/>
          </w:tcPr>
          <w:p>
            <w:pPr>
              <w:rPr>
                <w:rFonts w:ascii="仿宋" w:hAnsi="仿宋" w:eastAsia="仿宋"/>
                <w:sz w:val="24"/>
              </w:rPr>
            </w:pPr>
          </w:p>
        </w:tc>
        <w:tc>
          <w:tcPr>
            <w:tcW w:w="1418" w:type="dxa"/>
            <w:tcBorders>
              <w:top w:val="nil"/>
            </w:tcBorders>
            <w:vAlign w:val="center"/>
          </w:tcPr>
          <w:p>
            <w:pPr>
              <w:rPr>
                <w:rFonts w:ascii="仿宋" w:hAnsi="仿宋" w:eastAsia="仿宋"/>
                <w:sz w:val="24"/>
              </w:rPr>
            </w:pPr>
          </w:p>
        </w:tc>
        <w:tc>
          <w:tcPr>
            <w:tcW w:w="1559" w:type="dxa"/>
            <w:tcBorders>
              <w:top w:val="nil"/>
            </w:tcBorders>
            <w:vAlign w:val="center"/>
          </w:tcPr>
          <w:p>
            <w:pPr>
              <w:rPr>
                <w:rFonts w:ascii="仿宋" w:hAnsi="仿宋" w:eastAsia="仿宋"/>
                <w:sz w:val="24"/>
              </w:rPr>
            </w:pPr>
          </w:p>
        </w:tc>
        <w:tc>
          <w:tcPr>
            <w:tcW w:w="1252" w:type="dxa"/>
            <w:tcBorders>
              <w:top w:val="nil"/>
            </w:tcBorders>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983" w:type="dxa"/>
            <w:tcBorders>
              <w:top w:val="nil"/>
              <w:right w:val="single" w:color="auto" w:sz="4" w:space="0"/>
            </w:tcBorders>
            <w:vAlign w:val="center"/>
          </w:tcPr>
          <w:p>
            <w:pPr>
              <w:rPr>
                <w:rFonts w:ascii="仿宋" w:hAnsi="仿宋" w:eastAsia="仿宋"/>
                <w:sz w:val="24"/>
              </w:rPr>
            </w:pPr>
          </w:p>
        </w:tc>
        <w:tc>
          <w:tcPr>
            <w:tcW w:w="2585" w:type="dxa"/>
            <w:tcBorders>
              <w:top w:val="nil"/>
              <w:left w:val="single" w:color="auto" w:sz="4" w:space="0"/>
            </w:tcBorders>
            <w:vAlign w:val="center"/>
          </w:tcPr>
          <w:p>
            <w:pPr>
              <w:rPr>
                <w:rFonts w:ascii="仿宋" w:hAnsi="仿宋" w:eastAsia="仿宋"/>
                <w:sz w:val="24"/>
              </w:rPr>
            </w:pPr>
          </w:p>
        </w:tc>
        <w:tc>
          <w:tcPr>
            <w:tcW w:w="1417" w:type="dxa"/>
            <w:tcBorders>
              <w:top w:val="nil"/>
            </w:tcBorders>
            <w:vAlign w:val="center"/>
          </w:tcPr>
          <w:p>
            <w:pPr>
              <w:rPr>
                <w:rFonts w:ascii="仿宋" w:hAnsi="仿宋" w:eastAsia="仿宋"/>
                <w:sz w:val="24"/>
              </w:rPr>
            </w:pPr>
          </w:p>
        </w:tc>
        <w:tc>
          <w:tcPr>
            <w:tcW w:w="1418" w:type="dxa"/>
            <w:tcBorders>
              <w:top w:val="nil"/>
            </w:tcBorders>
            <w:vAlign w:val="center"/>
          </w:tcPr>
          <w:p>
            <w:pPr>
              <w:rPr>
                <w:rFonts w:ascii="仿宋" w:hAnsi="仿宋" w:eastAsia="仿宋"/>
                <w:sz w:val="24"/>
              </w:rPr>
            </w:pPr>
          </w:p>
        </w:tc>
        <w:tc>
          <w:tcPr>
            <w:tcW w:w="1559" w:type="dxa"/>
            <w:tcBorders>
              <w:top w:val="nil"/>
            </w:tcBorders>
            <w:vAlign w:val="center"/>
          </w:tcPr>
          <w:p>
            <w:pPr>
              <w:rPr>
                <w:rFonts w:ascii="仿宋" w:hAnsi="仿宋" w:eastAsia="仿宋"/>
                <w:sz w:val="24"/>
              </w:rPr>
            </w:pPr>
          </w:p>
        </w:tc>
        <w:tc>
          <w:tcPr>
            <w:tcW w:w="1252" w:type="dxa"/>
            <w:tcBorders>
              <w:top w:val="nil"/>
            </w:tcBorders>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983" w:type="dxa"/>
            <w:tcBorders>
              <w:top w:val="nil"/>
              <w:right w:val="single" w:color="auto" w:sz="4" w:space="0"/>
            </w:tcBorders>
            <w:vAlign w:val="center"/>
          </w:tcPr>
          <w:p>
            <w:pPr>
              <w:rPr>
                <w:rFonts w:ascii="仿宋" w:hAnsi="仿宋" w:eastAsia="仿宋"/>
                <w:sz w:val="24"/>
              </w:rPr>
            </w:pPr>
          </w:p>
        </w:tc>
        <w:tc>
          <w:tcPr>
            <w:tcW w:w="2585" w:type="dxa"/>
            <w:tcBorders>
              <w:top w:val="nil"/>
              <w:left w:val="single" w:color="auto" w:sz="4" w:space="0"/>
            </w:tcBorders>
            <w:vAlign w:val="center"/>
          </w:tcPr>
          <w:p>
            <w:pPr>
              <w:rPr>
                <w:rFonts w:ascii="仿宋" w:hAnsi="仿宋" w:eastAsia="仿宋"/>
                <w:sz w:val="24"/>
              </w:rPr>
            </w:pPr>
          </w:p>
        </w:tc>
        <w:tc>
          <w:tcPr>
            <w:tcW w:w="1417" w:type="dxa"/>
            <w:tcBorders>
              <w:top w:val="nil"/>
            </w:tcBorders>
            <w:vAlign w:val="center"/>
          </w:tcPr>
          <w:p>
            <w:pPr>
              <w:rPr>
                <w:rFonts w:ascii="仿宋" w:hAnsi="仿宋" w:eastAsia="仿宋"/>
                <w:sz w:val="24"/>
              </w:rPr>
            </w:pPr>
          </w:p>
        </w:tc>
        <w:tc>
          <w:tcPr>
            <w:tcW w:w="1418" w:type="dxa"/>
            <w:tcBorders>
              <w:top w:val="nil"/>
            </w:tcBorders>
            <w:vAlign w:val="center"/>
          </w:tcPr>
          <w:p>
            <w:pPr>
              <w:rPr>
                <w:rFonts w:ascii="仿宋" w:hAnsi="仿宋" w:eastAsia="仿宋"/>
                <w:sz w:val="24"/>
              </w:rPr>
            </w:pPr>
          </w:p>
        </w:tc>
        <w:tc>
          <w:tcPr>
            <w:tcW w:w="1559" w:type="dxa"/>
            <w:tcBorders>
              <w:top w:val="nil"/>
            </w:tcBorders>
            <w:vAlign w:val="center"/>
          </w:tcPr>
          <w:p>
            <w:pPr>
              <w:rPr>
                <w:rFonts w:ascii="仿宋" w:hAnsi="仿宋" w:eastAsia="仿宋"/>
                <w:sz w:val="24"/>
              </w:rPr>
            </w:pPr>
          </w:p>
        </w:tc>
        <w:tc>
          <w:tcPr>
            <w:tcW w:w="1252" w:type="dxa"/>
            <w:tcBorders>
              <w:top w:val="nil"/>
            </w:tcBorders>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983" w:type="dxa"/>
            <w:tcBorders>
              <w:top w:val="nil"/>
              <w:right w:val="single" w:color="auto" w:sz="4" w:space="0"/>
            </w:tcBorders>
            <w:vAlign w:val="center"/>
          </w:tcPr>
          <w:p>
            <w:pPr>
              <w:rPr>
                <w:rFonts w:ascii="仿宋" w:hAnsi="仿宋" w:eastAsia="仿宋"/>
                <w:sz w:val="24"/>
              </w:rPr>
            </w:pPr>
          </w:p>
        </w:tc>
        <w:tc>
          <w:tcPr>
            <w:tcW w:w="2585" w:type="dxa"/>
            <w:tcBorders>
              <w:top w:val="nil"/>
              <w:left w:val="single" w:color="auto" w:sz="4" w:space="0"/>
            </w:tcBorders>
            <w:vAlign w:val="center"/>
          </w:tcPr>
          <w:p>
            <w:pPr>
              <w:rPr>
                <w:rFonts w:ascii="仿宋" w:hAnsi="仿宋" w:eastAsia="仿宋"/>
                <w:sz w:val="24"/>
              </w:rPr>
            </w:pPr>
          </w:p>
        </w:tc>
        <w:tc>
          <w:tcPr>
            <w:tcW w:w="1417" w:type="dxa"/>
            <w:tcBorders>
              <w:top w:val="nil"/>
            </w:tcBorders>
            <w:vAlign w:val="center"/>
          </w:tcPr>
          <w:p>
            <w:pPr>
              <w:rPr>
                <w:rFonts w:ascii="仿宋" w:hAnsi="仿宋" w:eastAsia="仿宋"/>
                <w:sz w:val="24"/>
              </w:rPr>
            </w:pPr>
          </w:p>
        </w:tc>
        <w:tc>
          <w:tcPr>
            <w:tcW w:w="1418" w:type="dxa"/>
            <w:tcBorders>
              <w:top w:val="nil"/>
            </w:tcBorders>
            <w:vAlign w:val="center"/>
          </w:tcPr>
          <w:p>
            <w:pPr>
              <w:rPr>
                <w:rFonts w:ascii="仿宋" w:hAnsi="仿宋" w:eastAsia="仿宋"/>
                <w:sz w:val="24"/>
              </w:rPr>
            </w:pPr>
          </w:p>
        </w:tc>
        <w:tc>
          <w:tcPr>
            <w:tcW w:w="1559" w:type="dxa"/>
            <w:tcBorders>
              <w:top w:val="nil"/>
            </w:tcBorders>
            <w:vAlign w:val="center"/>
          </w:tcPr>
          <w:p>
            <w:pPr>
              <w:rPr>
                <w:rFonts w:ascii="仿宋" w:hAnsi="仿宋" w:eastAsia="仿宋"/>
                <w:sz w:val="24"/>
              </w:rPr>
            </w:pPr>
          </w:p>
        </w:tc>
        <w:tc>
          <w:tcPr>
            <w:tcW w:w="1252" w:type="dxa"/>
            <w:tcBorders>
              <w:top w:val="nil"/>
            </w:tcBorders>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983" w:type="dxa"/>
            <w:tcBorders>
              <w:top w:val="nil"/>
              <w:right w:val="single" w:color="auto" w:sz="4" w:space="0"/>
            </w:tcBorders>
            <w:vAlign w:val="center"/>
          </w:tcPr>
          <w:p>
            <w:pPr>
              <w:rPr>
                <w:rFonts w:ascii="仿宋" w:hAnsi="仿宋" w:eastAsia="仿宋"/>
                <w:sz w:val="24"/>
              </w:rPr>
            </w:pPr>
          </w:p>
        </w:tc>
        <w:tc>
          <w:tcPr>
            <w:tcW w:w="2585" w:type="dxa"/>
            <w:tcBorders>
              <w:top w:val="nil"/>
              <w:left w:val="single" w:color="auto" w:sz="4" w:space="0"/>
            </w:tcBorders>
            <w:vAlign w:val="center"/>
          </w:tcPr>
          <w:p>
            <w:pPr>
              <w:rPr>
                <w:rFonts w:ascii="仿宋" w:hAnsi="仿宋" w:eastAsia="仿宋"/>
                <w:sz w:val="24"/>
              </w:rPr>
            </w:pPr>
          </w:p>
        </w:tc>
        <w:tc>
          <w:tcPr>
            <w:tcW w:w="1417" w:type="dxa"/>
            <w:tcBorders>
              <w:top w:val="nil"/>
            </w:tcBorders>
            <w:vAlign w:val="center"/>
          </w:tcPr>
          <w:p>
            <w:pPr>
              <w:rPr>
                <w:rFonts w:ascii="仿宋" w:hAnsi="仿宋" w:eastAsia="仿宋"/>
                <w:sz w:val="24"/>
              </w:rPr>
            </w:pPr>
          </w:p>
        </w:tc>
        <w:tc>
          <w:tcPr>
            <w:tcW w:w="1418" w:type="dxa"/>
            <w:tcBorders>
              <w:top w:val="nil"/>
            </w:tcBorders>
            <w:vAlign w:val="center"/>
          </w:tcPr>
          <w:p>
            <w:pPr>
              <w:rPr>
                <w:rFonts w:ascii="仿宋" w:hAnsi="仿宋" w:eastAsia="仿宋"/>
                <w:sz w:val="24"/>
              </w:rPr>
            </w:pPr>
          </w:p>
        </w:tc>
        <w:tc>
          <w:tcPr>
            <w:tcW w:w="1559" w:type="dxa"/>
            <w:tcBorders>
              <w:top w:val="nil"/>
            </w:tcBorders>
            <w:vAlign w:val="center"/>
          </w:tcPr>
          <w:p>
            <w:pPr>
              <w:rPr>
                <w:rFonts w:ascii="仿宋" w:hAnsi="仿宋" w:eastAsia="仿宋"/>
                <w:sz w:val="24"/>
              </w:rPr>
            </w:pPr>
          </w:p>
        </w:tc>
        <w:tc>
          <w:tcPr>
            <w:tcW w:w="1252" w:type="dxa"/>
            <w:tcBorders>
              <w:top w:val="nil"/>
            </w:tcBorders>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983" w:type="dxa"/>
            <w:tcBorders>
              <w:right w:val="single" w:color="auto" w:sz="4" w:space="0"/>
            </w:tcBorders>
            <w:vAlign w:val="center"/>
          </w:tcPr>
          <w:p>
            <w:pPr>
              <w:rPr>
                <w:rFonts w:ascii="仿宋" w:hAnsi="仿宋" w:eastAsia="仿宋"/>
                <w:sz w:val="24"/>
              </w:rPr>
            </w:pPr>
            <w:bookmarkStart w:id="13" w:name="PO_presider4"/>
            <w:bookmarkEnd w:id="13"/>
          </w:p>
        </w:tc>
        <w:tc>
          <w:tcPr>
            <w:tcW w:w="2585" w:type="dxa"/>
            <w:tcBorders>
              <w:left w:val="single" w:color="auto" w:sz="4" w:space="0"/>
            </w:tcBorders>
            <w:vAlign w:val="center"/>
          </w:tcPr>
          <w:p>
            <w:pPr>
              <w:rPr>
                <w:rFonts w:ascii="仿宋" w:hAnsi="仿宋" w:eastAsia="仿宋"/>
                <w:sz w:val="24"/>
              </w:rPr>
            </w:pPr>
            <w:bookmarkStart w:id="14" w:name="PO_subjectClass4"/>
            <w:bookmarkEnd w:id="14"/>
          </w:p>
        </w:tc>
        <w:tc>
          <w:tcPr>
            <w:tcW w:w="1417" w:type="dxa"/>
            <w:vAlign w:val="center"/>
          </w:tcPr>
          <w:p>
            <w:pPr>
              <w:rPr>
                <w:rFonts w:ascii="仿宋" w:hAnsi="仿宋" w:eastAsia="仿宋"/>
                <w:sz w:val="24"/>
              </w:rPr>
            </w:pPr>
            <w:bookmarkStart w:id="15" w:name="PO_subjectType_3_4"/>
            <w:bookmarkEnd w:id="15"/>
          </w:p>
        </w:tc>
        <w:tc>
          <w:tcPr>
            <w:tcW w:w="1418" w:type="dxa"/>
            <w:vAlign w:val="center"/>
          </w:tcPr>
          <w:p>
            <w:pPr>
              <w:rPr>
                <w:rFonts w:ascii="仿宋" w:hAnsi="仿宋" w:eastAsia="仿宋"/>
                <w:sz w:val="24"/>
              </w:rPr>
            </w:pPr>
            <w:bookmarkStart w:id="16" w:name="PO_approveDate4"/>
            <w:bookmarkEnd w:id="16"/>
          </w:p>
        </w:tc>
        <w:tc>
          <w:tcPr>
            <w:tcW w:w="1559" w:type="dxa"/>
            <w:vAlign w:val="center"/>
          </w:tcPr>
          <w:p>
            <w:pPr>
              <w:rPr>
                <w:rFonts w:ascii="仿宋" w:hAnsi="仿宋" w:eastAsia="仿宋"/>
                <w:sz w:val="24"/>
              </w:rPr>
            </w:pPr>
            <w:bookmarkStart w:id="17" w:name="PO_approveCompany4"/>
            <w:bookmarkEnd w:id="17"/>
          </w:p>
        </w:tc>
        <w:tc>
          <w:tcPr>
            <w:tcW w:w="1252" w:type="dxa"/>
            <w:vAlign w:val="center"/>
          </w:tcPr>
          <w:p>
            <w:pPr>
              <w:rPr>
                <w:rFonts w:ascii="仿宋" w:hAnsi="仿宋" w:eastAsia="仿宋"/>
                <w:sz w:val="24"/>
              </w:rPr>
            </w:pPr>
            <w:bookmarkStart w:id="18" w:name="PO_subjectStatus4"/>
            <w:bookmarkEnd w:id="1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983" w:type="dxa"/>
            <w:tcBorders>
              <w:bottom w:val="single" w:color="auto" w:sz="12" w:space="0"/>
              <w:right w:val="single" w:color="auto" w:sz="4" w:space="0"/>
            </w:tcBorders>
            <w:vAlign w:val="center"/>
          </w:tcPr>
          <w:p>
            <w:pPr>
              <w:rPr>
                <w:rFonts w:ascii="仿宋" w:hAnsi="仿宋" w:eastAsia="仿宋"/>
                <w:sz w:val="24"/>
              </w:rPr>
            </w:pPr>
            <w:bookmarkStart w:id="19" w:name="PO_presider5"/>
            <w:bookmarkEnd w:id="19"/>
          </w:p>
        </w:tc>
        <w:tc>
          <w:tcPr>
            <w:tcW w:w="2585" w:type="dxa"/>
            <w:tcBorders>
              <w:left w:val="single" w:color="auto" w:sz="4" w:space="0"/>
              <w:bottom w:val="single" w:color="auto" w:sz="12" w:space="0"/>
            </w:tcBorders>
            <w:vAlign w:val="center"/>
          </w:tcPr>
          <w:p>
            <w:pPr>
              <w:rPr>
                <w:rFonts w:ascii="仿宋" w:hAnsi="仿宋" w:eastAsia="仿宋"/>
                <w:sz w:val="24"/>
              </w:rPr>
            </w:pPr>
            <w:bookmarkStart w:id="20" w:name="PO_subjectClass5"/>
            <w:bookmarkEnd w:id="20"/>
          </w:p>
        </w:tc>
        <w:tc>
          <w:tcPr>
            <w:tcW w:w="1417" w:type="dxa"/>
            <w:tcBorders>
              <w:bottom w:val="single" w:color="auto" w:sz="12" w:space="0"/>
            </w:tcBorders>
            <w:vAlign w:val="center"/>
          </w:tcPr>
          <w:p>
            <w:pPr>
              <w:rPr>
                <w:rFonts w:ascii="仿宋" w:hAnsi="仿宋" w:eastAsia="仿宋"/>
                <w:sz w:val="24"/>
              </w:rPr>
            </w:pPr>
            <w:bookmarkStart w:id="21" w:name="PO_subjectType_3_5"/>
            <w:bookmarkEnd w:id="21"/>
          </w:p>
        </w:tc>
        <w:tc>
          <w:tcPr>
            <w:tcW w:w="1418" w:type="dxa"/>
            <w:tcBorders>
              <w:bottom w:val="single" w:color="auto" w:sz="12" w:space="0"/>
            </w:tcBorders>
            <w:vAlign w:val="center"/>
          </w:tcPr>
          <w:p>
            <w:pPr>
              <w:rPr>
                <w:rFonts w:ascii="仿宋" w:hAnsi="仿宋" w:eastAsia="仿宋"/>
                <w:sz w:val="24"/>
              </w:rPr>
            </w:pPr>
            <w:bookmarkStart w:id="22" w:name="PO_approveDate5"/>
            <w:bookmarkEnd w:id="22"/>
          </w:p>
        </w:tc>
        <w:tc>
          <w:tcPr>
            <w:tcW w:w="1559" w:type="dxa"/>
            <w:tcBorders>
              <w:bottom w:val="single" w:color="auto" w:sz="12" w:space="0"/>
            </w:tcBorders>
            <w:vAlign w:val="center"/>
          </w:tcPr>
          <w:p>
            <w:pPr>
              <w:rPr>
                <w:rFonts w:ascii="仿宋" w:hAnsi="仿宋" w:eastAsia="仿宋"/>
                <w:sz w:val="24"/>
              </w:rPr>
            </w:pPr>
            <w:bookmarkStart w:id="23" w:name="PO_approveCompany5"/>
            <w:bookmarkEnd w:id="23"/>
          </w:p>
        </w:tc>
        <w:tc>
          <w:tcPr>
            <w:tcW w:w="1252" w:type="dxa"/>
            <w:tcBorders>
              <w:bottom w:val="single" w:color="auto" w:sz="12" w:space="0"/>
            </w:tcBorders>
            <w:vAlign w:val="center"/>
          </w:tcPr>
          <w:p>
            <w:pPr>
              <w:rPr>
                <w:rFonts w:ascii="仿宋" w:hAnsi="仿宋" w:eastAsia="仿宋"/>
                <w:sz w:val="24"/>
              </w:rPr>
            </w:pPr>
            <w:bookmarkStart w:id="24" w:name="PO_subjectStatus5"/>
            <w:bookmarkEnd w:id="24"/>
          </w:p>
        </w:tc>
      </w:tr>
    </w:tbl>
    <w:p>
      <w:pPr>
        <w:widowControl/>
        <w:ind w:firstLine="360" w:firstLineChars="150"/>
        <w:rPr>
          <w:rFonts w:ascii="宋体" w:hAnsi="宋体"/>
          <w:sz w:val="24"/>
        </w:rPr>
      </w:pPr>
      <w:r>
        <w:rPr>
          <w:rFonts w:hint="eastAsia" w:ascii="宋体" w:hAnsi="宋体"/>
          <w:sz w:val="24"/>
        </w:rPr>
        <w:t>注：此处只需要填写省级以上的立项课题相关信息。</w:t>
      </w:r>
    </w:p>
    <w:p>
      <w:pPr>
        <w:spacing w:line="400" w:lineRule="exact"/>
        <w:rPr>
          <w:rFonts w:eastAsia="黑体"/>
          <w:sz w:val="32"/>
          <w:szCs w:val="32"/>
        </w:rPr>
      </w:pPr>
    </w:p>
    <w:p>
      <w:pPr>
        <w:spacing w:line="400" w:lineRule="exact"/>
        <w:rPr>
          <w:rFonts w:eastAsia="黑体"/>
          <w:sz w:val="32"/>
          <w:szCs w:val="32"/>
        </w:rPr>
      </w:pPr>
      <w:r>
        <w:rPr>
          <w:rFonts w:hint="eastAsia" w:eastAsia="黑体"/>
          <w:sz w:val="32"/>
          <w:szCs w:val="32"/>
        </w:rPr>
        <w:t>三、课题设计论证</w:t>
      </w:r>
    </w:p>
    <w:tbl>
      <w:tblPr>
        <w:tblStyle w:val="5"/>
        <w:tblW w:w="891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56" w:hRule="atLeast"/>
          <w:jc w:val="center"/>
        </w:trPr>
        <w:tc>
          <w:tcPr>
            <w:tcW w:w="8918" w:type="dxa"/>
            <w:tcBorders>
              <w:bottom w:val="single" w:color="auto" w:sz="6" w:space="0"/>
            </w:tcBorders>
          </w:tcPr>
          <w:p>
            <w:pPr>
              <w:spacing w:line="400" w:lineRule="exact"/>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b/>
                <w:sz w:val="24"/>
              </w:rPr>
              <w:t>选题依据</w:t>
            </w:r>
            <w:r>
              <w:rPr>
                <w:rFonts w:hint="eastAsia" w:ascii="仿宋" w:hAnsi="仿宋" w:eastAsia="仿宋" w:cs="仿宋"/>
                <w:sz w:val="24"/>
              </w:rPr>
              <w:t>：选题背景；国内外相关研究动态综述；本课题的学术价值和应用价值等。</w:t>
            </w:r>
          </w:p>
          <w:p>
            <w:pPr>
              <w:spacing w:line="400" w:lineRule="exact"/>
              <w:rPr>
                <w:rFonts w:ascii="仿宋" w:hAnsi="仿宋" w:eastAsia="仿宋" w:cs="仿宋"/>
                <w:sz w:val="24"/>
              </w:rPr>
            </w:pPr>
          </w:p>
          <w:p>
            <w:pPr>
              <w:spacing w:line="400" w:lineRule="exact"/>
              <w:ind w:firstLine="480" w:firstLineChars="200"/>
              <w:rPr>
                <w:rFonts w:ascii="仿宋" w:hAnsi="仿宋" w:eastAsia="仿宋" w:cs="仿宋"/>
                <w:sz w:val="24"/>
              </w:rPr>
            </w:pPr>
          </w:p>
          <w:p>
            <w:pPr>
              <w:spacing w:line="400" w:lineRule="exact"/>
              <w:ind w:firstLine="480" w:firstLineChars="200"/>
              <w:rPr>
                <w:rFonts w:ascii="仿宋" w:hAnsi="仿宋" w:eastAsia="仿宋" w:cs="仿宋"/>
                <w:sz w:val="24"/>
              </w:rPr>
            </w:pPr>
          </w:p>
          <w:p>
            <w:pPr>
              <w:spacing w:line="400" w:lineRule="exact"/>
              <w:ind w:firstLine="480" w:firstLineChars="200"/>
              <w:rPr>
                <w:rFonts w:ascii="仿宋" w:hAnsi="仿宋" w:eastAsia="仿宋" w:cs="仿宋"/>
                <w:sz w:val="24"/>
              </w:rPr>
            </w:pPr>
          </w:p>
          <w:p>
            <w:pPr>
              <w:spacing w:line="400" w:lineRule="exact"/>
              <w:ind w:firstLine="480" w:firstLineChars="200"/>
              <w:rPr>
                <w:rFonts w:ascii="仿宋" w:hAnsi="仿宋" w:eastAsia="仿宋" w:cs="仿宋"/>
                <w:sz w:val="24"/>
              </w:rPr>
            </w:pPr>
          </w:p>
          <w:p>
            <w:pPr>
              <w:spacing w:line="400" w:lineRule="exact"/>
              <w:ind w:firstLine="480" w:firstLineChars="200"/>
              <w:rPr>
                <w:rFonts w:ascii="仿宋" w:hAnsi="仿宋" w:eastAsia="仿宋" w:cs="仿宋"/>
                <w:sz w:val="24"/>
              </w:rPr>
            </w:pPr>
          </w:p>
          <w:p>
            <w:pPr>
              <w:spacing w:line="400" w:lineRule="exact"/>
              <w:ind w:firstLine="420" w:firstLineChars="200"/>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00" w:hRule="atLeast"/>
          <w:jc w:val="center"/>
        </w:trPr>
        <w:tc>
          <w:tcPr>
            <w:tcW w:w="8918" w:type="dxa"/>
            <w:tcBorders>
              <w:top w:val="single" w:color="auto" w:sz="6" w:space="0"/>
              <w:bottom w:val="single" w:color="auto" w:sz="4" w:space="0"/>
            </w:tcBorders>
          </w:tcPr>
          <w:p>
            <w:pPr>
              <w:tabs>
                <w:tab w:val="left" w:pos="2107"/>
              </w:tabs>
              <w:spacing w:line="400" w:lineRule="exact"/>
              <w:ind w:firstLine="480" w:firstLineChars="200"/>
              <w:rPr>
                <w:rFonts w:ascii="仿宋" w:hAnsi="仿宋" w:eastAsia="仿宋"/>
                <w:sz w:val="24"/>
              </w:rPr>
            </w:pPr>
            <w:r>
              <w:rPr>
                <w:rFonts w:hint="eastAsia" w:ascii="仿宋" w:hAnsi="仿宋" w:eastAsia="仿宋" w:cs="仿宋"/>
                <w:sz w:val="24"/>
              </w:rPr>
              <w:t>2.</w:t>
            </w:r>
            <w:r>
              <w:rPr>
                <w:rFonts w:hint="eastAsia" w:ascii="仿宋" w:hAnsi="仿宋" w:eastAsia="仿宋" w:cs="仿宋"/>
                <w:b/>
                <w:sz w:val="24"/>
              </w:rPr>
              <w:t>研究内容</w:t>
            </w:r>
            <w:r>
              <w:rPr>
                <w:rFonts w:hint="eastAsia" w:ascii="仿宋" w:hAnsi="仿宋" w:eastAsia="仿宋" w:cs="仿宋"/>
                <w:sz w:val="24"/>
              </w:rPr>
              <w:t>：本课题的研究目标、拟解决的问题、重点难点等。</w:t>
            </w:r>
          </w:p>
          <w:p>
            <w:pPr>
              <w:snapToGrid w:val="0"/>
              <w:spacing w:line="400" w:lineRule="exact"/>
              <w:rPr>
                <w:rFonts w:ascii="仿宋" w:hAnsi="仿宋" w:eastAsia="仿宋"/>
                <w:sz w:val="24"/>
              </w:rPr>
            </w:pPr>
          </w:p>
          <w:p>
            <w:pPr>
              <w:snapToGrid w:val="0"/>
              <w:spacing w:line="400" w:lineRule="exact"/>
              <w:rPr>
                <w:rFonts w:ascii="仿宋" w:hAnsi="仿宋" w:eastAsia="仿宋"/>
                <w:sz w:val="24"/>
              </w:rPr>
            </w:pPr>
          </w:p>
          <w:p>
            <w:pPr>
              <w:snapToGrid w:val="0"/>
              <w:spacing w:line="400" w:lineRule="exact"/>
              <w:rPr>
                <w:rFonts w:ascii="仿宋" w:hAnsi="仿宋" w:eastAsia="仿宋"/>
                <w:sz w:val="24"/>
              </w:rPr>
            </w:pPr>
          </w:p>
          <w:p>
            <w:pPr>
              <w:snapToGrid w:val="0"/>
              <w:spacing w:line="400" w:lineRule="exact"/>
              <w:rPr>
                <w:rFonts w:ascii="仿宋" w:hAnsi="仿宋" w:eastAsia="仿宋"/>
                <w:sz w:val="24"/>
              </w:rPr>
            </w:pPr>
          </w:p>
          <w:p>
            <w:pPr>
              <w:snapToGrid w:val="0"/>
              <w:spacing w:line="400" w:lineRule="exact"/>
              <w:rPr>
                <w:rFonts w:ascii="仿宋" w:hAnsi="仿宋" w:eastAsia="仿宋"/>
                <w:sz w:val="24"/>
              </w:rPr>
            </w:pPr>
          </w:p>
          <w:p>
            <w:pPr>
              <w:snapToGrid w:val="0"/>
              <w:spacing w:line="400" w:lineRule="exact"/>
              <w:rPr>
                <w:rFonts w:ascii="仿宋" w:hAnsi="仿宋" w:eastAsia="仿宋"/>
                <w:sz w:val="24"/>
              </w:rPr>
            </w:pPr>
          </w:p>
          <w:p>
            <w:pPr>
              <w:snapToGrid w:val="0"/>
              <w:spacing w:line="400" w:lineRule="exact"/>
              <w:rPr>
                <w:rFonts w:ascii="仿宋" w:hAnsi="仿宋" w:eastAsia="仿宋"/>
                <w:sz w:val="24"/>
              </w:rPr>
            </w:pPr>
          </w:p>
          <w:p>
            <w:pPr>
              <w:snapToGrid w:val="0"/>
              <w:spacing w:line="400" w:lineRule="exact"/>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51" w:hRule="atLeast"/>
          <w:jc w:val="center"/>
        </w:trPr>
        <w:tc>
          <w:tcPr>
            <w:tcW w:w="8918" w:type="dxa"/>
            <w:tcBorders>
              <w:top w:val="single" w:color="auto" w:sz="4" w:space="0"/>
              <w:bottom w:val="single" w:color="auto" w:sz="4" w:space="0"/>
            </w:tcBorders>
          </w:tcPr>
          <w:p>
            <w:pPr>
              <w:spacing w:line="400" w:lineRule="exact"/>
              <w:ind w:firstLine="480" w:firstLineChars="200"/>
              <w:rPr>
                <w:rFonts w:ascii="仿宋" w:hAnsi="仿宋" w:eastAsia="仿宋" w:cs="仿宋"/>
                <w:sz w:val="24"/>
              </w:rPr>
            </w:pPr>
            <w:r>
              <w:rPr>
                <w:rFonts w:hint="eastAsia" w:ascii="仿宋" w:hAnsi="仿宋" w:eastAsia="仿宋" w:cs="仿宋"/>
                <w:sz w:val="24"/>
              </w:rPr>
              <w:t>3.</w:t>
            </w:r>
            <w:r>
              <w:rPr>
                <w:rFonts w:hint="eastAsia" w:ascii="仿宋" w:hAnsi="仿宋" w:eastAsia="仿宋" w:cs="仿宋"/>
                <w:b/>
                <w:sz w:val="24"/>
              </w:rPr>
              <w:t>思路方法</w:t>
            </w:r>
            <w:r>
              <w:rPr>
                <w:rFonts w:hint="eastAsia" w:ascii="仿宋" w:hAnsi="仿宋" w:eastAsia="仿宋" w:cs="仿宋"/>
                <w:sz w:val="24"/>
              </w:rPr>
              <w:t>：本课题研究的基本思路、技术路线、研究方法、可行性等。</w:t>
            </w:r>
          </w:p>
          <w:p>
            <w:pPr>
              <w:snapToGrid w:val="0"/>
              <w:spacing w:line="400" w:lineRule="exact"/>
              <w:rPr>
                <w:rFonts w:ascii="仿宋" w:hAnsi="仿宋" w:eastAsia="仿宋"/>
                <w:sz w:val="24"/>
              </w:rPr>
            </w:pPr>
          </w:p>
          <w:p>
            <w:pPr>
              <w:snapToGrid w:val="0"/>
              <w:spacing w:line="400" w:lineRule="exact"/>
              <w:rPr>
                <w:rFonts w:ascii="仿宋" w:hAnsi="仿宋" w:eastAsia="仿宋"/>
                <w:sz w:val="24"/>
              </w:rPr>
            </w:pPr>
          </w:p>
          <w:p>
            <w:pPr>
              <w:snapToGrid w:val="0"/>
              <w:spacing w:line="400" w:lineRule="exact"/>
              <w:rPr>
                <w:rFonts w:ascii="仿宋" w:hAnsi="仿宋" w:eastAsia="仿宋"/>
                <w:sz w:val="24"/>
              </w:rPr>
            </w:pPr>
          </w:p>
          <w:p>
            <w:pPr>
              <w:snapToGrid w:val="0"/>
              <w:spacing w:line="400" w:lineRule="exact"/>
              <w:rPr>
                <w:rFonts w:ascii="仿宋" w:hAnsi="仿宋" w:eastAsia="仿宋"/>
                <w:sz w:val="24"/>
              </w:rPr>
            </w:pPr>
          </w:p>
          <w:p>
            <w:pPr>
              <w:snapToGrid w:val="0"/>
              <w:spacing w:line="400" w:lineRule="exact"/>
              <w:rPr>
                <w:rFonts w:ascii="仿宋" w:hAnsi="仿宋" w:eastAsia="仿宋"/>
                <w:sz w:val="24"/>
              </w:rPr>
            </w:pPr>
          </w:p>
          <w:p>
            <w:pPr>
              <w:snapToGrid w:val="0"/>
              <w:spacing w:line="400" w:lineRule="exact"/>
              <w:rPr>
                <w:rFonts w:ascii="仿宋" w:hAnsi="仿宋" w:eastAsia="仿宋"/>
                <w:sz w:val="24"/>
              </w:rPr>
            </w:pPr>
          </w:p>
          <w:p>
            <w:pPr>
              <w:snapToGrid w:val="0"/>
              <w:spacing w:line="400" w:lineRule="exact"/>
              <w:rPr>
                <w:rFonts w:ascii="仿宋" w:hAnsi="仿宋" w:eastAsia="仿宋"/>
                <w:sz w:val="24"/>
              </w:rPr>
            </w:pPr>
          </w:p>
          <w:p>
            <w:pPr>
              <w:snapToGrid w:val="0"/>
              <w:spacing w:line="400" w:lineRule="exact"/>
              <w:rPr>
                <w:rFonts w:ascii="仿宋" w:hAnsi="仿宋" w:eastAsia="仿宋"/>
                <w:sz w:val="24"/>
              </w:rPr>
            </w:pPr>
          </w:p>
          <w:p>
            <w:pPr>
              <w:snapToGrid w:val="0"/>
              <w:spacing w:line="400" w:lineRule="exact"/>
              <w:rPr>
                <w:rFonts w:ascii="仿宋" w:hAnsi="仿宋" w:eastAsia="仿宋"/>
                <w:sz w:val="24"/>
              </w:rPr>
            </w:pPr>
          </w:p>
          <w:p>
            <w:pPr>
              <w:snapToGrid w:val="0"/>
              <w:spacing w:line="400" w:lineRule="exact"/>
              <w:rPr>
                <w:rFonts w:ascii="仿宋" w:hAnsi="仿宋" w:eastAsia="仿宋"/>
                <w:sz w:val="24"/>
              </w:rPr>
            </w:pPr>
          </w:p>
          <w:p>
            <w:pPr>
              <w:snapToGrid w:val="0"/>
              <w:spacing w:line="400" w:lineRule="exact"/>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19" w:hRule="atLeast"/>
          <w:jc w:val="center"/>
        </w:trPr>
        <w:tc>
          <w:tcPr>
            <w:tcW w:w="8918" w:type="dxa"/>
            <w:tcBorders>
              <w:top w:val="single" w:color="auto" w:sz="4" w:space="0"/>
              <w:bottom w:val="single" w:color="auto" w:sz="4" w:space="0"/>
            </w:tcBorders>
          </w:tcPr>
          <w:p>
            <w:pPr>
              <w:numPr>
                <w:ilvl w:val="0"/>
                <w:numId w:val="1"/>
              </w:numPr>
              <w:snapToGrid w:val="0"/>
              <w:spacing w:line="400" w:lineRule="exact"/>
              <w:ind w:firstLine="482" w:firstLineChars="200"/>
              <w:rPr>
                <w:rFonts w:ascii="仿宋" w:hAnsi="仿宋" w:eastAsia="仿宋" w:cs="仿宋"/>
                <w:sz w:val="24"/>
              </w:rPr>
            </w:pPr>
            <w:r>
              <w:rPr>
                <w:rFonts w:hint="eastAsia" w:ascii="仿宋" w:hAnsi="仿宋" w:eastAsia="仿宋" w:cs="仿宋"/>
                <w:b/>
                <w:sz w:val="24"/>
              </w:rPr>
              <w:t>创新之处</w:t>
            </w:r>
            <w:r>
              <w:rPr>
                <w:rFonts w:hint="eastAsia" w:ascii="仿宋" w:hAnsi="仿宋" w:eastAsia="仿宋" w:cs="仿宋"/>
                <w:sz w:val="24"/>
              </w:rPr>
              <w:t>：在学术思想、学术观点、研究方法等方面的特色和创新。</w:t>
            </w:r>
          </w:p>
          <w:p>
            <w:pPr>
              <w:snapToGrid w:val="0"/>
              <w:spacing w:line="400" w:lineRule="exact"/>
              <w:rPr>
                <w:rFonts w:ascii="仿宋" w:hAnsi="仿宋" w:eastAsia="仿宋" w:cs="仿宋"/>
                <w:sz w:val="24"/>
              </w:rPr>
            </w:pPr>
          </w:p>
          <w:p>
            <w:pPr>
              <w:snapToGrid w:val="0"/>
              <w:spacing w:line="400" w:lineRule="exact"/>
              <w:rPr>
                <w:rFonts w:ascii="仿宋" w:hAnsi="仿宋" w:eastAsia="仿宋" w:cs="仿宋"/>
                <w:sz w:val="24"/>
              </w:rPr>
            </w:pPr>
          </w:p>
          <w:p>
            <w:pPr>
              <w:snapToGrid w:val="0"/>
              <w:spacing w:line="400" w:lineRule="exact"/>
              <w:rPr>
                <w:rFonts w:ascii="仿宋" w:hAnsi="仿宋" w:eastAsia="仿宋" w:cs="仿宋"/>
                <w:sz w:val="24"/>
              </w:rPr>
            </w:pPr>
          </w:p>
          <w:p>
            <w:pPr>
              <w:snapToGrid w:val="0"/>
              <w:spacing w:line="400" w:lineRule="exact"/>
              <w:rPr>
                <w:rFonts w:ascii="仿宋" w:hAnsi="仿宋" w:eastAsia="仿宋" w:cs="仿宋"/>
                <w:sz w:val="24"/>
              </w:rPr>
            </w:pPr>
          </w:p>
          <w:p>
            <w:pPr>
              <w:snapToGrid w:val="0"/>
              <w:spacing w:line="400" w:lineRule="exact"/>
              <w:rPr>
                <w:rFonts w:ascii="仿宋" w:hAnsi="仿宋" w:eastAsia="仿宋" w:cs="仿宋"/>
                <w:sz w:val="24"/>
              </w:rPr>
            </w:pPr>
          </w:p>
          <w:p>
            <w:pPr>
              <w:snapToGrid w:val="0"/>
              <w:spacing w:line="400" w:lineRule="exact"/>
              <w:rPr>
                <w:rFonts w:ascii="仿宋" w:hAnsi="仿宋" w:eastAsia="仿宋" w:cs="仿宋"/>
                <w:sz w:val="24"/>
              </w:rPr>
            </w:pPr>
          </w:p>
          <w:p>
            <w:pPr>
              <w:snapToGrid w:val="0"/>
              <w:spacing w:line="400" w:lineRule="exact"/>
              <w:rPr>
                <w:rFonts w:ascii="仿宋" w:hAnsi="仿宋" w:eastAsia="仿宋" w:cs="仿宋"/>
                <w:sz w:val="24"/>
              </w:rPr>
            </w:pPr>
          </w:p>
          <w:p>
            <w:pPr>
              <w:snapToGrid w:val="0"/>
              <w:spacing w:line="400" w:lineRule="exact"/>
              <w:rPr>
                <w:rFonts w:ascii="仿宋" w:hAnsi="仿宋" w:eastAsia="仿宋" w:cs="仿宋"/>
                <w:sz w:val="24"/>
              </w:rPr>
            </w:pPr>
          </w:p>
          <w:p>
            <w:pPr>
              <w:snapToGrid w:val="0"/>
              <w:spacing w:line="400" w:lineRule="exact"/>
              <w:rPr>
                <w:rFonts w:ascii="仿宋" w:hAnsi="仿宋" w:eastAsia="仿宋" w:cs="仿宋"/>
                <w:sz w:val="24"/>
              </w:rPr>
            </w:pPr>
          </w:p>
          <w:p>
            <w:pPr>
              <w:snapToGrid w:val="0"/>
              <w:spacing w:line="400" w:lineRule="exact"/>
              <w:rPr>
                <w:rFonts w:ascii="仿宋" w:hAnsi="仿宋" w:eastAsia="仿宋" w:cs="仿宋"/>
                <w:sz w:val="24"/>
              </w:rPr>
            </w:pPr>
          </w:p>
          <w:p>
            <w:pPr>
              <w:snapToGrid w:val="0"/>
              <w:spacing w:line="400" w:lineRule="exact"/>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19" w:hRule="atLeast"/>
          <w:jc w:val="center"/>
        </w:trPr>
        <w:tc>
          <w:tcPr>
            <w:tcW w:w="8918" w:type="dxa"/>
            <w:tcBorders>
              <w:top w:val="single" w:color="auto" w:sz="4" w:space="0"/>
              <w:bottom w:val="single" w:color="auto" w:sz="4" w:space="0"/>
            </w:tcBorders>
          </w:tcPr>
          <w:p>
            <w:pPr>
              <w:pStyle w:val="9"/>
              <w:numPr>
                <w:ilvl w:val="0"/>
                <w:numId w:val="1"/>
              </w:numPr>
              <w:spacing w:line="400" w:lineRule="exact"/>
              <w:ind w:firstLineChars="0"/>
              <w:rPr>
                <w:rFonts w:ascii="仿宋" w:hAnsi="仿宋" w:eastAsia="仿宋" w:cs="仿宋"/>
                <w:sz w:val="24"/>
              </w:rPr>
            </w:pPr>
            <w:r>
              <w:rPr>
                <w:rFonts w:hint="eastAsia" w:ascii="仿宋" w:hAnsi="仿宋" w:eastAsia="仿宋" w:cs="仿宋"/>
                <w:b/>
                <w:sz w:val="24"/>
              </w:rPr>
              <w:t>预期成果</w:t>
            </w:r>
            <w:r>
              <w:rPr>
                <w:rFonts w:hint="eastAsia" w:ascii="仿宋" w:hAnsi="仿宋" w:eastAsia="仿宋" w:cs="仿宋"/>
                <w:sz w:val="24"/>
              </w:rPr>
              <w:t>：成果形式、使用去向及预期社会效益等。</w:t>
            </w:r>
          </w:p>
          <w:p>
            <w:pPr>
              <w:spacing w:line="400" w:lineRule="exact"/>
              <w:rPr>
                <w:rFonts w:ascii="仿宋" w:hAnsi="仿宋" w:eastAsia="仿宋" w:cs="仿宋"/>
                <w:sz w:val="24"/>
              </w:rPr>
            </w:pPr>
          </w:p>
          <w:p>
            <w:pPr>
              <w:spacing w:line="400" w:lineRule="exact"/>
              <w:rPr>
                <w:rFonts w:ascii="仿宋" w:hAnsi="仿宋" w:eastAsia="仿宋" w:cs="仿宋"/>
                <w:sz w:val="24"/>
              </w:rPr>
            </w:pPr>
          </w:p>
          <w:p>
            <w:pPr>
              <w:spacing w:line="400" w:lineRule="exact"/>
              <w:rPr>
                <w:rFonts w:ascii="仿宋" w:hAnsi="仿宋" w:eastAsia="仿宋" w:cs="仿宋"/>
                <w:sz w:val="24"/>
              </w:rPr>
            </w:pPr>
          </w:p>
          <w:p>
            <w:pPr>
              <w:spacing w:line="400" w:lineRule="exact"/>
              <w:rPr>
                <w:rFonts w:ascii="仿宋" w:hAnsi="仿宋" w:eastAsia="仿宋" w:cs="仿宋"/>
                <w:sz w:val="24"/>
              </w:rPr>
            </w:pPr>
          </w:p>
          <w:p>
            <w:pPr>
              <w:spacing w:line="400" w:lineRule="exact"/>
              <w:rPr>
                <w:rFonts w:ascii="仿宋" w:hAnsi="仿宋" w:eastAsia="仿宋" w:cs="仿宋"/>
                <w:sz w:val="24"/>
              </w:rPr>
            </w:pPr>
          </w:p>
          <w:p>
            <w:pPr>
              <w:spacing w:line="400" w:lineRule="exact"/>
              <w:rPr>
                <w:rFonts w:ascii="仿宋" w:hAnsi="仿宋" w:eastAsia="仿宋" w:cs="仿宋"/>
                <w:sz w:val="24"/>
              </w:rPr>
            </w:pPr>
          </w:p>
          <w:p>
            <w:pPr>
              <w:spacing w:line="400" w:lineRule="exact"/>
              <w:rPr>
                <w:rFonts w:ascii="仿宋" w:hAnsi="仿宋" w:eastAsia="仿宋" w:cs="仿宋"/>
                <w:sz w:val="24"/>
              </w:rPr>
            </w:pPr>
          </w:p>
          <w:p>
            <w:pPr>
              <w:spacing w:line="400" w:lineRule="exact"/>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8918" w:type="dxa"/>
            <w:tcBorders>
              <w:top w:val="single" w:color="auto" w:sz="4" w:space="0"/>
            </w:tcBorders>
          </w:tcPr>
          <w:p>
            <w:pPr>
              <w:pStyle w:val="9"/>
              <w:numPr>
                <w:ilvl w:val="0"/>
                <w:numId w:val="1"/>
              </w:numPr>
              <w:snapToGrid w:val="0"/>
              <w:spacing w:line="400" w:lineRule="exact"/>
              <w:ind w:firstLineChars="0"/>
              <w:rPr>
                <w:rFonts w:ascii="仿宋" w:hAnsi="仿宋" w:eastAsia="仿宋" w:cs="仿宋"/>
                <w:sz w:val="24"/>
              </w:rPr>
            </w:pPr>
            <w:r>
              <w:rPr>
                <w:rFonts w:hint="eastAsia" w:ascii="仿宋" w:hAnsi="仿宋" w:eastAsia="仿宋" w:cs="仿宋"/>
                <w:b/>
                <w:sz w:val="24"/>
              </w:rPr>
              <w:t>参考文献</w:t>
            </w:r>
            <w:r>
              <w:rPr>
                <w:rFonts w:hint="eastAsia" w:ascii="仿宋" w:hAnsi="仿宋" w:eastAsia="仿宋" w:cs="仿宋"/>
                <w:sz w:val="24"/>
              </w:rPr>
              <w:t>：开展本课题研究的主要中外参考文献。</w:t>
            </w:r>
          </w:p>
          <w:p>
            <w:pPr>
              <w:snapToGrid w:val="0"/>
              <w:spacing w:line="400" w:lineRule="exact"/>
              <w:rPr>
                <w:rFonts w:ascii="仿宋" w:hAnsi="仿宋" w:eastAsia="仿宋" w:cs="仿宋"/>
                <w:sz w:val="24"/>
              </w:rPr>
            </w:pPr>
          </w:p>
          <w:p>
            <w:pPr>
              <w:snapToGrid w:val="0"/>
              <w:spacing w:line="400" w:lineRule="exact"/>
              <w:rPr>
                <w:rFonts w:ascii="仿宋" w:hAnsi="仿宋" w:eastAsia="仿宋" w:cs="仿宋"/>
                <w:sz w:val="24"/>
              </w:rPr>
            </w:pPr>
          </w:p>
          <w:p>
            <w:pPr>
              <w:snapToGrid w:val="0"/>
              <w:spacing w:line="400" w:lineRule="exact"/>
              <w:rPr>
                <w:rFonts w:ascii="仿宋" w:hAnsi="仿宋" w:eastAsia="仿宋" w:cs="仿宋"/>
                <w:sz w:val="24"/>
              </w:rPr>
            </w:pPr>
          </w:p>
          <w:p>
            <w:pPr>
              <w:snapToGrid w:val="0"/>
              <w:spacing w:line="400" w:lineRule="exact"/>
              <w:rPr>
                <w:rFonts w:ascii="仿宋" w:hAnsi="仿宋" w:eastAsia="仿宋" w:cs="仿宋"/>
                <w:sz w:val="24"/>
              </w:rPr>
            </w:pPr>
          </w:p>
          <w:p>
            <w:pPr>
              <w:snapToGrid w:val="0"/>
              <w:spacing w:line="400" w:lineRule="exact"/>
              <w:rPr>
                <w:rFonts w:ascii="仿宋" w:hAnsi="仿宋" w:eastAsia="仿宋" w:cs="仿宋"/>
                <w:sz w:val="24"/>
              </w:rPr>
            </w:pPr>
          </w:p>
          <w:p>
            <w:pPr>
              <w:snapToGrid w:val="0"/>
              <w:spacing w:line="400" w:lineRule="exact"/>
              <w:rPr>
                <w:rFonts w:ascii="仿宋" w:hAnsi="仿宋" w:eastAsia="仿宋" w:cs="仿宋"/>
                <w:sz w:val="24"/>
              </w:rPr>
            </w:pPr>
          </w:p>
          <w:p>
            <w:pPr>
              <w:snapToGrid w:val="0"/>
              <w:spacing w:line="400" w:lineRule="exact"/>
              <w:rPr>
                <w:rFonts w:ascii="仿宋" w:hAnsi="仿宋" w:eastAsia="仿宋" w:cs="仿宋"/>
                <w:sz w:val="24"/>
              </w:rPr>
            </w:pPr>
          </w:p>
          <w:p>
            <w:pPr>
              <w:snapToGrid w:val="0"/>
              <w:spacing w:line="400" w:lineRule="exact"/>
              <w:rPr>
                <w:rFonts w:ascii="仿宋" w:hAnsi="仿宋" w:eastAsia="仿宋" w:cs="仿宋"/>
                <w:sz w:val="24"/>
              </w:rPr>
            </w:pPr>
          </w:p>
          <w:p>
            <w:pPr>
              <w:snapToGrid w:val="0"/>
              <w:spacing w:line="400" w:lineRule="exact"/>
              <w:rPr>
                <w:rFonts w:ascii="仿宋" w:hAnsi="仿宋" w:eastAsia="仿宋" w:cs="仿宋"/>
                <w:sz w:val="24"/>
              </w:rPr>
            </w:pPr>
          </w:p>
          <w:p>
            <w:pPr>
              <w:snapToGrid w:val="0"/>
              <w:spacing w:line="400" w:lineRule="exact"/>
              <w:rPr>
                <w:rFonts w:ascii="仿宋" w:hAnsi="仿宋" w:eastAsia="仿宋" w:cs="仿宋"/>
                <w:sz w:val="24"/>
              </w:rPr>
            </w:pPr>
          </w:p>
        </w:tc>
      </w:tr>
    </w:tbl>
    <w:p>
      <w:pPr>
        <w:spacing w:line="240" w:lineRule="auto"/>
        <w:rPr>
          <w:rFonts w:eastAsia="黑体"/>
          <w:sz w:val="32"/>
          <w:szCs w:val="32"/>
        </w:rPr>
      </w:pPr>
      <w:r>
        <w:rPr>
          <w:rFonts w:hint="eastAsia" w:eastAsia="黑体"/>
          <w:sz w:val="32"/>
          <w:szCs w:val="32"/>
        </w:rPr>
        <w:br w:type="page"/>
      </w:r>
      <w:r>
        <w:rPr>
          <w:rFonts w:hint="eastAsia" w:eastAsia="黑体"/>
          <w:sz w:val="32"/>
          <w:szCs w:val="32"/>
        </w:rPr>
        <w:t>四、研究基础和条件保障</w:t>
      </w:r>
    </w:p>
    <w:tbl>
      <w:tblPr>
        <w:tblStyle w:val="5"/>
        <w:tblW w:w="900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0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77" w:hRule="atLeast"/>
          <w:jc w:val="center"/>
        </w:trPr>
        <w:tc>
          <w:tcPr>
            <w:tcW w:w="9002" w:type="dxa"/>
            <w:tcBorders>
              <w:bottom w:val="single" w:color="auto" w:sz="6" w:space="0"/>
            </w:tcBorders>
          </w:tcPr>
          <w:p>
            <w:pPr>
              <w:adjustRightInd w:val="0"/>
              <w:spacing w:line="400" w:lineRule="exact"/>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b/>
                <w:sz w:val="24"/>
              </w:rPr>
              <w:t>学术简历</w:t>
            </w:r>
            <w:r>
              <w:rPr>
                <w:rFonts w:hint="eastAsia" w:ascii="仿宋" w:hAnsi="仿宋" w:eastAsia="仿宋" w:cs="仿宋"/>
                <w:sz w:val="24"/>
              </w:rPr>
              <w:t>：课题负责人的主要学术简历、学术兼职，在相关研究领域的学术积累和贡献等。</w:t>
            </w:r>
          </w:p>
          <w:p>
            <w:pPr>
              <w:adjustRightInd w:val="0"/>
              <w:spacing w:line="400" w:lineRule="exact"/>
              <w:ind w:firstLine="480" w:firstLineChars="200"/>
              <w:rPr>
                <w:rFonts w:ascii="宋体" w:hAnsi="宋体"/>
                <w:sz w:val="24"/>
              </w:rPr>
            </w:pPr>
          </w:p>
          <w:p>
            <w:pPr>
              <w:adjustRightInd w:val="0"/>
              <w:spacing w:line="400" w:lineRule="exact"/>
              <w:ind w:firstLine="480" w:firstLineChars="200"/>
              <w:rPr>
                <w:rFonts w:ascii="宋体" w:hAnsi="宋体"/>
                <w:sz w:val="24"/>
              </w:rPr>
            </w:pPr>
          </w:p>
          <w:p>
            <w:pPr>
              <w:adjustRightInd w:val="0"/>
              <w:spacing w:line="400" w:lineRule="exact"/>
              <w:ind w:firstLine="480" w:firstLineChars="200"/>
              <w:rPr>
                <w:rFonts w:ascii="宋体" w:hAnsi="宋体"/>
                <w:sz w:val="24"/>
              </w:rPr>
            </w:pPr>
          </w:p>
          <w:p>
            <w:pPr>
              <w:adjustRightInd w:val="0"/>
              <w:spacing w:line="400" w:lineRule="exact"/>
              <w:ind w:firstLine="480" w:firstLineChars="200"/>
              <w:rPr>
                <w:rFonts w:ascii="宋体" w:hAnsi="宋体"/>
                <w:sz w:val="24"/>
              </w:rPr>
            </w:pPr>
          </w:p>
          <w:p>
            <w:pPr>
              <w:adjustRightInd w:val="0"/>
              <w:spacing w:line="400" w:lineRule="exact"/>
              <w:ind w:firstLine="480" w:firstLineChars="200"/>
              <w:rPr>
                <w:rFonts w:ascii="宋体" w:hAnsi="宋体"/>
                <w:sz w:val="24"/>
              </w:rPr>
            </w:pPr>
          </w:p>
          <w:p>
            <w:pPr>
              <w:adjustRightInd w:val="0"/>
              <w:spacing w:line="400" w:lineRule="exact"/>
              <w:ind w:firstLine="480" w:firstLineChars="200"/>
              <w:rPr>
                <w:rFonts w:ascii="宋体" w:hAnsi="宋体"/>
                <w:sz w:val="24"/>
              </w:rPr>
            </w:pPr>
          </w:p>
          <w:p>
            <w:pPr>
              <w:adjustRightInd w:val="0"/>
              <w:spacing w:line="400" w:lineRule="exact"/>
              <w:ind w:firstLine="480" w:firstLineChars="200"/>
              <w:rPr>
                <w:rFonts w:ascii="宋体" w:hAnsi="宋体"/>
                <w:sz w:val="24"/>
              </w:rPr>
            </w:pPr>
          </w:p>
          <w:p>
            <w:pPr>
              <w:adjustRightInd w:val="0"/>
              <w:spacing w:line="400" w:lineRule="exact"/>
              <w:ind w:firstLine="480" w:firstLineChars="20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5" w:hRule="atLeast"/>
          <w:jc w:val="center"/>
        </w:trPr>
        <w:tc>
          <w:tcPr>
            <w:tcW w:w="9002" w:type="dxa"/>
            <w:tcBorders>
              <w:top w:val="single" w:color="auto" w:sz="6" w:space="0"/>
              <w:bottom w:val="single" w:color="auto" w:sz="4" w:space="0"/>
            </w:tcBorders>
          </w:tcPr>
          <w:p>
            <w:pPr>
              <w:adjustRightInd w:val="0"/>
              <w:snapToGrid w:val="0"/>
              <w:spacing w:line="400" w:lineRule="exact"/>
              <w:ind w:firstLine="482" w:firstLineChars="200"/>
              <w:rPr>
                <w:rFonts w:ascii="仿宋" w:hAnsi="仿宋" w:eastAsia="仿宋"/>
                <w:sz w:val="24"/>
              </w:rPr>
            </w:pPr>
            <w:r>
              <w:rPr>
                <w:rFonts w:hint="eastAsia" w:ascii="仿宋" w:hAnsi="仿宋" w:eastAsia="仿宋" w:cs="仿宋"/>
                <w:b/>
                <w:sz w:val="24"/>
              </w:rPr>
              <w:t>2.研究基础</w:t>
            </w:r>
            <w:r>
              <w:rPr>
                <w:rFonts w:hint="eastAsia" w:ascii="仿宋" w:hAnsi="仿宋" w:eastAsia="仿宋" w:cs="仿宋"/>
                <w:sz w:val="24"/>
              </w:rPr>
              <w:t>：课题负责人前期相关研究成果、核心观点及社会评价，本课题前期实践成果、案例支撑等。</w:t>
            </w:r>
          </w:p>
          <w:p>
            <w:pPr>
              <w:adjustRightInd w:val="0"/>
              <w:snapToGrid w:val="0"/>
              <w:spacing w:line="400" w:lineRule="exact"/>
              <w:rPr>
                <w:rFonts w:ascii="仿宋" w:hAnsi="仿宋" w:eastAsia="仿宋"/>
                <w:sz w:val="24"/>
              </w:rPr>
            </w:pPr>
          </w:p>
          <w:p>
            <w:pPr>
              <w:adjustRightInd w:val="0"/>
              <w:snapToGrid w:val="0"/>
              <w:spacing w:line="400" w:lineRule="exact"/>
              <w:rPr>
                <w:rFonts w:ascii="仿宋" w:hAnsi="仿宋" w:eastAsia="仿宋"/>
                <w:sz w:val="24"/>
              </w:rPr>
            </w:pPr>
          </w:p>
          <w:p>
            <w:pPr>
              <w:adjustRightInd w:val="0"/>
              <w:snapToGrid w:val="0"/>
              <w:spacing w:line="400" w:lineRule="exact"/>
              <w:rPr>
                <w:rFonts w:ascii="仿宋" w:hAnsi="仿宋" w:eastAsia="仿宋"/>
                <w:sz w:val="24"/>
              </w:rPr>
            </w:pPr>
          </w:p>
          <w:p>
            <w:pPr>
              <w:adjustRightInd w:val="0"/>
              <w:snapToGrid w:val="0"/>
              <w:spacing w:line="400" w:lineRule="exact"/>
              <w:rPr>
                <w:rFonts w:ascii="仿宋" w:hAnsi="仿宋" w:eastAsia="仿宋"/>
                <w:sz w:val="24"/>
              </w:rPr>
            </w:pPr>
          </w:p>
          <w:p>
            <w:pPr>
              <w:adjustRightInd w:val="0"/>
              <w:snapToGrid w:val="0"/>
              <w:spacing w:line="400" w:lineRule="exact"/>
              <w:rPr>
                <w:rFonts w:ascii="仿宋" w:hAnsi="仿宋" w:eastAsia="仿宋"/>
                <w:sz w:val="24"/>
              </w:rPr>
            </w:pPr>
          </w:p>
          <w:p>
            <w:pPr>
              <w:adjustRightInd w:val="0"/>
              <w:snapToGrid w:val="0"/>
              <w:spacing w:line="400" w:lineRule="exact"/>
              <w:rPr>
                <w:rFonts w:ascii="仿宋" w:hAnsi="仿宋" w:eastAsia="仿宋"/>
                <w:sz w:val="24"/>
              </w:rPr>
            </w:pPr>
          </w:p>
          <w:p>
            <w:pPr>
              <w:adjustRightInd w:val="0"/>
              <w:snapToGrid w:val="0"/>
              <w:spacing w:line="400" w:lineRule="exact"/>
              <w:rPr>
                <w:rFonts w:ascii="仿宋" w:hAnsi="仿宋" w:eastAsia="仿宋"/>
                <w:sz w:val="24"/>
              </w:rPr>
            </w:pPr>
          </w:p>
          <w:p>
            <w:pPr>
              <w:adjustRightInd w:val="0"/>
              <w:snapToGrid w:val="0"/>
              <w:spacing w:line="400" w:lineRule="exact"/>
              <w:rPr>
                <w:rFonts w:ascii="仿宋" w:hAnsi="仿宋" w:eastAsia="仿宋"/>
                <w:sz w:val="24"/>
              </w:rPr>
            </w:pPr>
          </w:p>
          <w:p>
            <w:pPr>
              <w:adjustRightInd w:val="0"/>
              <w:snapToGrid w:val="0"/>
              <w:spacing w:line="400" w:lineRule="exact"/>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9002" w:type="dxa"/>
            <w:tcBorders>
              <w:top w:val="single" w:color="auto" w:sz="4" w:space="0"/>
            </w:tcBorders>
          </w:tcPr>
          <w:p>
            <w:pPr>
              <w:adjustRightInd w:val="0"/>
              <w:snapToGrid w:val="0"/>
              <w:spacing w:line="400" w:lineRule="exact"/>
              <w:ind w:firstLine="482" w:firstLineChars="200"/>
              <w:rPr>
                <w:rFonts w:ascii="仿宋" w:hAnsi="仿宋" w:eastAsia="仿宋" w:cs="仿宋"/>
                <w:sz w:val="24"/>
              </w:rPr>
            </w:pPr>
            <w:r>
              <w:rPr>
                <w:rFonts w:hint="eastAsia" w:ascii="仿宋" w:hAnsi="仿宋" w:eastAsia="仿宋" w:cs="仿宋"/>
                <w:b/>
                <w:sz w:val="24"/>
              </w:rPr>
              <w:t>3.条件保障：</w:t>
            </w:r>
            <w:r>
              <w:rPr>
                <w:rFonts w:hint="eastAsia" w:ascii="仿宋" w:hAnsi="仿宋" w:eastAsia="仿宋" w:cs="仿宋"/>
                <w:sz w:val="24"/>
              </w:rPr>
              <w:t>完成本课题研究的时间保证、资料设备等科研条件。</w:t>
            </w: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tc>
      </w:tr>
    </w:tbl>
    <w:p>
      <w:pPr>
        <w:numPr>
          <w:ilvl w:val="0"/>
          <w:numId w:val="2"/>
        </w:numPr>
        <w:spacing w:line="400" w:lineRule="exact"/>
        <w:rPr>
          <w:rFonts w:eastAsia="黑体"/>
          <w:sz w:val="32"/>
          <w:szCs w:val="32"/>
        </w:rPr>
      </w:pPr>
      <w:r>
        <w:rPr>
          <w:rFonts w:hint="eastAsia" w:eastAsia="黑体"/>
          <w:sz w:val="32"/>
          <w:szCs w:val="32"/>
        </w:rPr>
        <w:t>研究计划</w:t>
      </w:r>
    </w:p>
    <w:tbl>
      <w:tblPr>
        <w:tblStyle w:val="5"/>
        <w:tblW w:w="912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1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88" w:hRule="atLeast"/>
          <w:jc w:val="center"/>
        </w:trPr>
        <w:tc>
          <w:tcPr>
            <w:tcW w:w="9122" w:type="dxa"/>
          </w:tcPr>
          <w:p>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实施课题研究的具体计划</w:t>
            </w: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tc>
      </w:tr>
    </w:tbl>
    <w:p>
      <w:pPr>
        <w:spacing w:line="400" w:lineRule="exact"/>
        <w:rPr>
          <w:rFonts w:eastAsia="黑体"/>
          <w:sz w:val="32"/>
          <w:szCs w:val="32"/>
        </w:rPr>
      </w:pPr>
    </w:p>
    <w:p>
      <w:pPr>
        <w:spacing w:line="400" w:lineRule="exact"/>
        <w:rPr>
          <w:rFonts w:eastAsia="黑体"/>
          <w:sz w:val="32"/>
          <w:szCs w:val="32"/>
        </w:rPr>
      </w:pPr>
      <w:r>
        <w:rPr>
          <w:rFonts w:hint="eastAsia" w:eastAsia="黑体"/>
          <w:sz w:val="32"/>
          <w:szCs w:val="32"/>
        </w:rPr>
        <w:t>六、经费概算</w:t>
      </w:r>
    </w:p>
    <w:tbl>
      <w:tblPr>
        <w:tblStyle w:val="5"/>
        <w:tblW w:w="914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14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662" w:hRule="atLeast"/>
          <w:jc w:val="center"/>
        </w:trPr>
        <w:tc>
          <w:tcPr>
            <w:tcW w:w="9144" w:type="dxa"/>
            <w:tcBorders>
              <w:top w:val="single" w:color="auto" w:sz="12" w:space="0"/>
              <w:left w:val="single" w:color="auto" w:sz="12" w:space="0"/>
              <w:bottom w:val="single" w:color="auto" w:sz="12" w:space="0"/>
              <w:right w:val="single" w:color="auto" w:sz="12" w:space="0"/>
            </w:tcBorders>
            <w:vAlign w:val="center"/>
          </w:tcPr>
          <w:p>
            <w:pPr>
              <w:spacing w:line="400" w:lineRule="exact"/>
              <w:rPr>
                <w:rFonts w:ascii="宋体" w:hAnsi="宋体"/>
                <w:sz w:val="24"/>
              </w:rPr>
            </w:pPr>
            <w:r>
              <w:rPr>
                <w:rFonts w:hint="eastAsia" w:ascii="仿宋" w:hAnsi="仿宋" w:eastAsia="仿宋" w:cs="仿宋"/>
                <w:sz w:val="24"/>
              </w:rPr>
              <w:t>包括不限于资料费、数据采集费、会务费、差旅费、劳务费/专家咨询费、印刷出版费</w:t>
            </w:r>
          </w:p>
          <w:p>
            <w:pPr>
              <w:spacing w:line="400" w:lineRule="exact"/>
              <w:rPr>
                <w:rFonts w:ascii="宋体" w:hAnsi="宋体"/>
                <w:sz w:val="24"/>
              </w:rPr>
            </w:pPr>
          </w:p>
          <w:p>
            <w:pPr>
              <w:spacing w:line="400" w:lineRule="exact"/>
              <w:rPr>
                <w:rFonts w:ascii="宋体" w:hAnsi="宋体"/>
                <w:sz w:val="24"/>
              </w:rPr>
            </w:pPr>
          </w:p>
          <w:p>
            <w:pPr>
              <w:spacing w:line="400" w:lineRule="exact"/>
              <w:ind w:firstLine="240" w:firstLineChars="100"/>
              <w:jc w:val="right"/>
              <w:rPr>
                <w:rFonts w:ascii="宋体" w:hAnsi="宋体"/>
                <w:sz w:val="24"/>
              </w:rPr>
            </w:pPr>
          </w:p>
          <w:p>
            <w:pPr>
              <w:spacing w:line="400" w:lineRule="exact"/>
              <w:ind w:firstLine="240" w:firstLineChars="100"/>
              <w:jc w:val="right"/>
              <w:rPr>
                <w:rFonts w:ascii="宋体" w:hAnsi="宋体"/>
                <w:sz w:val="24"/>
              </w:rPr>
            </w:pPr>
          </w:p>
          <w:p>
            <w:pPr>
              <w:spacing w:line="400" w:lineRule="exact"/>
              <w:ind w:firstLine="240" w:firstLineChars="100"/>
              <w:jc w:val="right"/>
              <w:rPr>
                <w:rFonts w:ascii="宋体" w:hAnsi="宋体"/>
                <w:sz w:val="24"/>
              </w:rPr>
            </w:pPr>
          </w:p>
          <w:p>
            <w:pPr>
              <w:spacing w:line="400" w:lineRule="exact"/>
              <w:ind w:firstLine="240" w:firstLineChars="100"/>
              <w:jc w:val="right"/>
              <w:rPr>
                <w:rFonts w:ascii="宋体" w:hAnsi="宋体"/>
                <w:sz w:val="24"/>
              </w:rPr>
            </w:pPr>
          </w:p>
          <w:p>
            <w:pPr>
              <w:spacing w:line="400" w:lineRule="exact"/>
              <w:ind w:firstLine="240" w:firstLineChars="100"/>
              <w:jc w:val="right"/>
              <w:rPr>
                <w:rFonts w:ascii="宋体" w:hAnsi="宋体"/>
                <w:sz w:val="24"/>
              </w:rPr>
            </w:pPr>
          </w:p>
          <w:p>
            <w:pPr>
              <w:spacing w:line="400" w:lineRule="exact"/>
              <w:ind w:firstLine="240" w:firstLineChars="100"/>
              <w:jc w:val="right"/>
              <w:rPr>
                <w:rFonts w:ascii="宋体" w:hAnsi="宋体"/>
                <w:sz w:val="24"/>
              </w:rPr>
            </w:pPr>
          </w:p>
          <w:p>
            <w:pPr>
              <w:spacing w:line="400" w:lineRule="exact"/>
              <w:ind w:firstLine="240" w:firstLineChars="100"/>
              <w:jc w:val="right"/>
              <w:rPr>
                <w:rFonts w:ascii="宋体" w:hAnsi="宋体"/>
                <w:sz w:val="24"/>
              </w:rPr>
            </w:pPr>
          </w:p>
          <w:p>
            <w:pPr>
              <w:spacing w:line="400" w:lineRule="exact"/>
              <w:ind w:firstLine="240" w:firstLineChars="100"/>
              <w:jc w:val="right"/>
              <w:rPr>
                <w:rFonts w:ascii="宋体" w:hAnsi="宋体"/>
                <w:sz w:val="24"/>
              </w:rPr>
            </w:pPr>
          </w:p>
          <w:p>
            <w:pPr>
              <w:spacing w:line="400" w:lineRule="exact"/>
              <w:ind w:firstLine="240" w:firstLineChars="100"/>
              <w:jc w:val="right"/>
              <w:rPr>
                <w:rFonts w:ascii="宋体" w:hAnsi="宋体"/>
                <w:sz w:val="24"/>
              </w:rPr>
            </w:pPr>
          </w:p>
          <w:p>
            <w:pPr>
              <w:spacing w:line="400" w:lineRule="exact"/>
              <w:ind w:right="480"/>
              <w:rPr>
                <w:rFonts w:ascii="宋体" w:hAnsi="宋体"/>
                <w:sz w:val="24"/>
              </w:rPr>
            </w:pPr>
          </w:p>
          <w:p>
            <w:pPr>
              <w:spacing w:line="400" w:lineRule="exact"/>
              <w:ind w:firstLine="240" w:firstLineChars="100"/>
              <w:jc w:val="right"/>
              <w:rPr>
                <w:rFonts w:ascii="宋体" w:hAnsi="宋体"/>
                <w:sz w:val="24"/>
              </w:rPr>
            </w:pPr>
          </w:p>
        </w:tc>
      </w:tr>
    </w:tbl>
    <w:p>
      <w:pPr>
        <w:spacing w:line="400" w:lineRule="exact"/>
        <w:rPr>
          <w:rFonts w:eastAsia="黑体"/>
          <w:sz w:val="32"/>
          <w:szCs w:val="32"/>
        </w:rPr>
      </w:pPr>
      <w:r>
        <w:rPr>
          <w:rFonts w:hint="eastAsia" w:eastAsia="黑体"/>
          <w:sz w:val="32"/>
          <w:szCs w:val="32"/>
        </w:rPr>
        <w:t>七、经费管理</w:t>
      </w:r>
    </w:p>
    <w:tbl>
      <w:tblPr>
        <w:tblStyle w:val="5"/>
        <w:tblW w:w="923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66" w:hRule="atLeast"/>
          <w:jc w:val="center"/>
        </w:trPr>
        <w:tc>
          <w:tcPr>
            <w:tcW w:w="9233" w:type="dxa"/>
            <w:tcBorders>
              <w:top w:val="single" w:color="auto" w:sz="12" w:space="0"/>
            </w:tcBorders>
            <w:vAlign w:val="center"/>
          </w:tcPr>
          <w:p>
            <w:pPr>
              <w:ind w:firstLine="480" w:firstLineChars="200"/>
              <w:rPr>
                <w:rFonts w:ascii="宋体"/>
                <w:sz w:val="24"/>
              </w:rPr>
            </w:pPr>
          </w:p>
          <w:p>
            <w:pPr>
              <w:ind w:firstLine="480" w:firstLineChars="200"/>
              <w:rPr>
                <w:rFonts w:ascii="宋体"/>
                <w:sz w:val="24"/>
              </w:rPr>
            </w:pPr>
            <w:r>
              <w:rPr>
                <w:rFonts w:hint="eastAsia" w:ascii="宋体"/>
                <w:sz w:val="24"/>
              </w:rPr>
              <w:t>承诺遵守财务规章制度，如实填报，严格监督课题经费的合理有效使用，保证课题经费专款专用，不挤占和挪用课题经费，在课题结题时提供课题经费使用明细单。</w:t>
            </w:r>
          </w:p>
          <w:p>
            <w:pPr>
              <w:ind w:firstLine="420"/>
              <w:rPr>
                <w:rFonts w:ascii="宋体"/>
                <w:sz w:val="24"/>
              </w:rPr>
            </w:pPr>
          </w:p>
          <w:p>
            <w:pPr>
              <w:rPr>
                <w:rFonts w:ascii="仿宋" w:hAnsi="仿宋" w:eastAsia="仿宋"/>
                <w:sz w:val="24"/>
              </w:rPr>
            </w:pPr>
            <w:r>
              <w:rPr>
                <w:rFonts w:hint="eastAsia" w:ascii="仿宋" w:hAnsi="仿宋" w:eastAsia="仿宋"/>
                <w:sz w:val="24"/>
              </w:rPr>
              <w:t>收款单位全称：</w:t>
            </w:r>
            <w:bookmarkStart w:id="25" w:name="PO_8_1"/>
            <w:bookmarkEnd w:id="25"/>
          </w:p>
          <w:p>
            <w:pPr>
              <w:rPr>
                <w:rFonts w:ascii="仿宋" w:hAnsi="仿宋" w:eastAsia="仿宋"/>
                <w:sz w:val="24"/>
              </w:rPr>
            </w:pPr>
            <w:r>
              <w:rPr>
                <w:rFonts w:hint="eastAsia" w:ascii="仿宋" w:hAnsi="仿宋" w:eastAsia="仿宋"/>
                <w:sz w:val="24"/>
              </w:rPr>
              <w:t>开户银行：</w:t>
            </w:r>
            <w:bookmarkStart w:id="26" w:name="PO_8_2"/>
            <w:bookmarkEnd w:id="26"/>
          </w:p>
          <w:p>
            <w:pPr>
              <w:rPr>
                <w:rFonts w:ascii="仿宋" w:hAnsi="仿宋" w:eastAsia="仿宋"/>
                <w:sz w:val="24"/>
              </w:rPr>
            </w:pPr>
            <w:r>
              <w:rPr>
                <w:rFonts w:hint="eastAsia" w:ascii="仿宋" w:hAnsi="仿宋" w:eastAsia="仿宋"/>
                <w:sz w:val="24"/>
              </w:rPr>
              <w:t>银行账号：</w:t>
            </w:r>
            <w:bookmarkStart w:id="27" w:name="PO_8_3"/>
            <w:bookmarkEnd w:id="27"/>
          </w:p>
          <w:p>
            <w:pPr>
              <w:rPr>
                <w:rFonts w:ascii="仿宋" w:hAnsi="仿宋" w:eastAsia="仿宋"/>
                <w:sz w:val="24"/>
              </w:rPr>
            </w:pPr>
            <w:r>
              <w:rPr>
                <w:rFonts w:hint="eastAsia" w:ascii="仿宋" w:hAnsi="仿宋" w:eastAsia="仿宋"/>
                <w:sz w:val="24"/>
              </w:rPr>
              <w:t>汇入地点（指所在城市名）：</w:t>
            </w:r>
            <w:bookmarkStart w:id="28" w:name="PO_8_4"/>
            <w:bookmarkEnd w:id="28"/>
          </w:p>
          <w:p>
            <w:pPr>
              <w:rPr>
                <w:rFonts w:ascii="仿宋" w:hAnsi="仿宋" w:eastAsia="仿宋"/>
                <w:sz w:val="24"/>
              </w:rPr>
            </w:pPr>
            <w:r>
              <w:rPr>
                <w:rFonts w:hint="eastAsia" w:ascii="仿宋" w:hAnsi="仿宋" w:eastAsia="仿宋"/>
                <w:sz w:val="24"/>
              </w:rPr>
              <w:t>财务联系电话：</w:t>
            </w:r>
            <w:bookmarkStart w:id="29" w:name="PO_8_5"/>
            <w:bookmarkEnd w:id="29"/>
          </w:p>
          <w:p>
            <w:pPr>
              <w:rPr>
                <w:rFonts w:ascii="仿宋" w:hAnsi="仿宋" w:eastAsia="仿宋"/>
                <w:sz w:val="24"/>
              </w:rPr>
            </w:pPr>
          </w:p>
          <w:p>
            <w:pPr>
              <w:rPr>
                <w:rFonts w:ascii="仿宋" w:hAnsi="仿宋" w:eastAsia="仿宋"/>
                <w:sz w:val="24"/>
              </w:rPr>
            </w:pPr>
          </w:p>
          <w:p>
            <w:pPr>
              <w:rPr>
                <w:rFonts w:ascii="仿宋" w:hAnsi="仿宋" w:eastAsia="仿宋"/>
                <w:sz w:val="24"/>
              </w:rPr>
            </w:pPr>
            <w:r>
              <w:rPr>
                <w:rFonts w:hint="eastAsia" w:ascii="仿宋" w:hAnsi="仿宋" w:eastAsia="仿宋"/>
                <w:sz w:val="24"/>
              </w:rPr>
              <w:t xml:space="preserve">                                                     财务部门公章：</w:t>
            </w:r>
          </w:p>
          <w:p>
            <w:pPr>
              <w:rPr>
                <w:rFonts w:ascii="仿宋" w:hAnsi="仿宋" w:eastAsia="仿宋"/>
                <w:sz w:val="24"/>
              </w:rPr>
            </w:pPr>
          </w:p>
          <w:p>
            <w:pPr>
              <w:ind w:firstLine="6600" w:firstLineChars="2750"/>
              <w:rPr>
                <w:rFonts w:ascii="宋体"/>
                <w:sz w:val="24"/>
              </w:rPr>
            </w:pPr>
            <w:r>
              <w:rPr>
                <w:rFonts w:hint="eastAsia" w:ascii="仿宋" w:hAnsi="仿宋" w:eastAsia="仿宋"/>
                <w:sz w:val="24"/>
              </w:rPr>
              <w:t>年  月   日</w:t>
            </w:r>
          </w:p>
        </w:tc>
      </w:tr>
    </w:tbl>
    <w:p>
      <w:pPr>
        <w:spacing w:line="400" w:lineRule="exact"/>
        <w:rPr>
          <w:rFonts w:eastAsia="黑体"/>
          <w:sz w:val="32"/>
          <w:szCs w:val="32"/>
        </w:rPr>
      </w:pPr>
    </w:p>
    <w:p>
      <w:pPr>
        <w:spacing w:line="400" w:lineRule="exact"/>
        <w:rPr>
          <w:rFonts w:eastAsia="黑体"/>
          <w:sz w:val="32"/>
          <w:szCs w:val="32"/>
        </w:rPr>
      </w:pPr>
      <w:r>
        <w:rPr>
          <w:rFonts w:hint="eastAsia" w:eastAsia="黑体"/>
          <w:sz w:val="32"/>
          <w:szCs w:val="32"/>
        </w:rPr>
        <w:t>八、预期研究成果</w:t>
      </w:r>
    </w:p>
    <w:tbl>
      <w:tblPr>
        <w:tblStyle w:val="5"/>
        <w:tblW w:w="909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1"/>
        <w:gridCol w:w="2042"/>
        <w:gridCol w:w="3704"/>
        <w:gridCol w:w="1559"/>
        <w:gridCol w:w="10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01" w:type="dxa"/>
            <w:tcBorders>
              <w:top w:val="single" w:color="auto" w:sz="4" w:space="0"/>
              <w:bottom w:val="single" w:color="auto" w:sz="6" w:space="0"/>
            </w:tcBorders>
            <w:vAlign w:val="center"/>
          </w:tcPr>
          <w:p>
            <w:pPr>
              <w:spacing w:line="400" w:lineRule="exact"/>
              <w:jc w:val="center"/>
              <w:rPr>
                <w:rFonts w:ascii="宋体"/>
                <w:b/>
                <w:bCs/>
                <w:sz w:val="24"/>
              </w:rPr>
            </w:pPr>
            <w:bookmarkStart w:id="30" w:name="PO_seq8"/>
            <w:bookmarkEnd w:id="30"/>
            <w:r>
              <w:rPr>
                <w:rFonts w:hint="eastAsia" w:ascii="宋体"/>
                <w:b/>
                <w:bCs/>
                <w:sz w:val="24"/>
              </w:rPr>
              <w:t>序号</w:t>
            </w:r>
          </w:p>
        </w:tc>
        <w:tc>
          <w:tcPr>
            <w:tcW w:w="2042" w:type="dxa"/>
            <w:tcBorders>
              <w:top w:val="single" w:color="auto" w:sz="4" w:space="0"/>
              <w:bottom w:val="single" w:color="auto" w:sz="6" w:space="0"/>
            </w:tcBorders>
            <w:vAlign w:val="center"/>
          </w:tcPr>
          <w:p>
            <w:pPr>
              <w:spacing w:line="400" w:lineRule="exact"/>
              <w:jc w:val="center"/>
              <w:rPr>
                <w:rFonts w:ascii="宋体"/>
                <w:b/>
                <w:bCs/>
                <w:sz w:val="24"/>
              </w:rPr>
            </w:pPr>
            <w:r>
              <w:rPr>
                <w:rFonts w:hint="eastAsia" w:ascii="宋体"/>
                <w:b/>
                <w:bCs/>
                <w:sz w:val="24"/>
              </w:rPr>
              <w:t>完成时间</w:t>
            </w:r>
          </w:p>
        </w:tc>
        <w:tc>
          <w:tcPr>
            <w:tcW w:w="3704" w:type="dxa"/>
            <w:tcBorders>
              <w:top w:val="single" w:color="auto" w:sz="4" w:space="0"/>
              <w:bottom w:val="single" w:color="auto" w:sz="6" w:space="0"/>
            </w:tcBorders>
            <w:vAlign w:val="center"/>
          </w:tcPr>
          <w:p>
            <w:pPr>
              <w:spacing w:line="400" w:lineRule="exact"/>
              <w:jc w:val="center"/>
              <w:rPr>
                <w:rFonts w:ascii="宋体"/>
                <w:b/>
                <w:bCs/>
                <w:sz w:val="24"/>
              </w:rPr>
            </w:pPr>
            <w:r>
              <w:rPr>
                <w:rFonts w:hint="eastAsia" w:ascii="宋体"/>
                <w:b/>
                <w:bCs/>
                <w:sz w:val="24"/>
              </w:rPr>
              <w:t>最终成果名称</w:t>
            </w:r>
          </w:p>
        </w:tc>
        <w:tc>
          <w:tcPr>
            <w:tcW w:w="1559" w:type="dxa"/>
            <w:tcBorders>
              <w:top w:val="single" w:color="auto" w:sz="4" w:space="0"/>
              <w:bottom w:val="single" w:color="auto" w:sz="6" w:space="0"/>
            </w:tcBorders>
            <w:vAlign w:val="center"/>
          </w:tcPr>
          <w:p>
            <w:pPr>
              <w:spacing w:line="400" w:lineRule="exact"/>
              <w:jc w:val="center"/>
              <w:rPr>
                <w:rFonts w:ascii="宋体"/>
                <w:b/>
                <w:bCs/>
                <w:sz w:val="24"/>
              </w:rPr>
            </w:pPr>
            <w:r>
              <w:rPr>
                <w:rFonts w:hint="eastAsia" w:ascii="宋体"/>
                <w:b/>
                <w:bCs/>
                <w:sz w:val="24"/>
              </w:rPr>
              <w:t>成果形式</w:t>
            </w:r>
          </w:p>
        </w:tc>
        <w:tc>
          <w:tcPr>
            <w:tcW w:w="1086" w:type="dxa"/>
            <w:tcBorders>
              <w:top w:val="single" w:color="auto" w:sz="4" w:space="0"/>
              <w:bottom w:val="single" w:color="auto" w:sz="6" w:space="0"/>
            </w:tcBorders>
            <w:vAlign w:val="center"/>
          </w:tcPr>
          <w:p>
            <w:pPr>
              <w:spacing w:line="400" w:lineRule="exact"/>
              <w:jc w:val="center"/>
              <w:rPr>
                <w:rFonts w:ascii="宋体"/>
                <w:b/>
                <w:bCs/>
                <w:sz w:val="24"/>
              </w:rPr>
            </w:pPr>
            <w:r>
              <w:rPr>
                <w:rFonts w:hint="eastAsia" w:ascii="宋体"/>
                <w:b/>
                <w:bCs/>
                <w:sz w:val="24"/>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5" w:hRule="atLeast"/>
          <w:jc w:val="center"/>
        </w:trPr>
        <w:tc>
          <w:tcPr>
            <w:tcW w:w="701" w:type="dxa"/>
            <w:tcBorders>
              <w:top w:val="single" w:color="auto" w:sz="6" w:space="0"/>
            </w:tcBorders>
            <w:vAlign w:val="center"/>
          </w:tcPr>
          <w:p>
            <w:pPr>
              <w:spacing w:line="400" w:lineRule="exact"/>
              <w:jc w:val="center"/>
              <w:rPr>
                <w:rFonts w:ascii="仿宋" w:hAnsi="仿宋" w:eastAsia="仿宋"/>
                <w:sz w:val="24"/>
              </w:rPr>
            </w:pPr>
            <w:r>
              <w:rPr>
                <w:rFonts w:ascii="仿宋" w:hAnsi="仿宋" w:eastAsia="仿宋"/>
                <w:sz w:val="24"/>
              </w:rPr>
              <w:t>1</w:t>
            </w:r>
          </w:p>
        </w:tc>
        <w:tc>
          <w:tcPr>
            <w:tcW w:w="2042" w:type="dxa"/>
            <w:tcBorders>
              <w:top w:val="single" w:color="auto" w:sz="6" w:space="0"/>
            </w:tcBorders>
            <w:vAlign w:val="center"/>
          </w:tcPr>
          <w:p>
            <w:pPr>
              <w:spacing w:line="400" w:lineRule="exact"/>
              <w:jc w:val="center"/>
              <w:rPr>
                <w:rFonts w:ascii="仿宋" w:hAnsi="仿宋" w:eastAsia="仿宋"/>
                <w:sz w:val="24"/>
              </w:rPr>
            </w:pPr>
            <w:bookmarkStart w:id="31" w:name="PO_6_date9"/>
            <w:bookmarkEnd w:id="31"/>
          </w:p>
        </w:tc>
        <w:tc>
          <w:tcPr>
            <w:tcW w:w="3704" w:type="dxa"/>
            <w:tcBorders>
              <w:top w:val="single" w:color="auto" w:sz="6" w:space="0"/>
            </w:tcBorders>
            <w:vAlign w:val="center"/>
          </w:tcPr>
          <w:p>
            <w:pPr>
              <w:spacing w:line="400" w:lineRule="exact"/>
              <w:jc w:val="center"/>
              <w:rPr>
                <w:rFonts w:ascii="仿宋" w:hAnsi="仿宋" w:eastAsia="仿宋"/>
                <w:sz w:val="24"/>
              </w:rPr>
            </w:pPr>
            <w:bookmarkStart w:id="32" w:name="PO_6_subjectClass9"/>
            <w:bookmarkEnd w:id="32"/>
          </w:p>
        </w:tc>
        <w:tc>
          <w:tcPr>
            <w:tcW w:w="1559" w:type="dxa"/>
            <w:tcBorders>
              <w:top w:val="single" w:color="auto" w:sz="6" w:space="0"/>
            </w:tcBorders>
            <w:vAlign w:val="center"/>
          </w:tcPr>
          <w:p>
            <w:pPr>
              <w:spacing w:line="400" w:lineRule="exact"/>
              <w:jc w:val="center"/>
              <w:rPr>
                <w:rFonts w:ascii="仿宋" w:hAnsi="仿宋" w:eastAsia="仿宋"/>
                <w:sz w:val="24"/>
              </w:rPr>
            </w:pPr>
            <w:bookmarkStart w:id="33" w:name="PO_6_subjectType9"/>
            <w:bookmarkEnd w:id="33"/>
          </w:p>
        </w:tc>
        <w:tc>
          <w:tcPr>
            <w:tcW w:w="1086" w:type="dxa"/>
            <w:tcBorders>
              <w:top w:val="single" w:color="auto" w:sz="6" w:space="0"/>
            </w:tcBorders>
            <w:vAlign w:val="center"/>
          </w:tcPr>
          <w:p>
            <w:pPr>
              <w:spacing w:line="400" w:lineRule="exact"/>
              <w:jc w:val="center"/>
              <w:rPr>
                <w:rFonts w:ascii="仿宋" w:hAnsi="仿宋" w:eastAsia="仿宋"/>
                <w:sz w:val="24"/>
              </w:rPr>
            </w:pPr>
            <w:bookmarkStart w:id="34" w:name="PO_6_charger9"/>
            <w:bookmarkEnd w:id="3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6" w:hRule="atLeast"/>
          <w:jc w:val="center"/>
        </w:trPr>
        <w:tc>
          <w:tcPr>
            <w:tcW w:w="701" w:type="dxa"/>
            <w:vAlign w:val="center"/>
          </w:tcPr>
          <w:p>
            <w:pPr>
              <w:spacing w:line="400" w:lineRule="exact"/>
              <w:jc w:val="center"/>
              <w:rPr>
                <w:rFonts w:ascii="仿宋" w:hAnsi="仿宋" w:eastAsia="仿宋"/>
                <w:sz w:val="24"/>
              </w:rPr>
            </w:pPr>
            <w:r>
              <w:rPr>
                <w:rFonts w:ascii="仿宋" w:hAnsi="仿宋" w:eastAsia="仿宋"/>
                <w:sz w:val="24"/>
              </w:rPr>
              <w:t>2</w:t>
            </w:r>
          </w:p>
        </w:tc>
        <w:tc>
          <w:tcPr>
            <w:tcW w:w="2042" w:type="dxa"/>
            <w:vAlign w:val="center"/>
          </w:tcPr>
          <w:p>
            <w:pPr>
              <w:spacing w:line="400" w:lineRule="exact"/>
              <w:jc w:val="center"/>
              <w:rPr>
                <w:rFonts w:ascii="仿宋" w:hAnsi="仿宋" w:eastAsia="仿宋"/>
                <w:sz w:val="24"/>
              </w:rPr>
            </w:pPr>
            <w:bookmarkStart w:id="35" w:name="PO_6_date10"/>
            <w:bookmarkEnd w:id="35"/>
          </w:p>
        </w:tc>
        <w:tc>
          <w:tcPr>
            <w:tcW w:w="3704" w:type="dxa"/>
            <w:vAlign w:val="center"/>
          </w:tcPr>
          <w:p>
            <w:pPr>
              <w:spacing w:line="400" w:lineRule="exact"/>
              <w:jc w:val="center"/>
              <w:rPr>
                <w:rFonts w:ascii="仿宋" w:hAnsi="仿宋" w:eastAsia="仿宋"/>
                <w:sz w:val="24"/>
              </w:rPr>
            </w:pPr>
            <w:bookmarkStart w:id="36" w:name="PO_6_subjectClass10"/>
            <w:bookmarkEnd w:id="36"/>
          </w:p>
        </w:tc>
        <w:tc>
          <w:tcPr>
            <w:tcW w:w="1559" w:type="dxa"/>
            <w:vAlign w:val="center"/>
          </w:tcPr>
          <w:p>
            <w:pPr>
              <w:spacing w:line="400" w:lineRule="exact"/>
              <w:jc w:val="center"/>
              <w:rPr>
                <w:rFonts w:ascii="仿宋" w:hAnsi="仿宋" w:eastAsia="仿宋"/>
                <w:sz w:val="24"/>
              </w:rPr>
            </w:pPr>
            <w:bookmarkStart w:id="37" w:name="PO_6_subjectType10"/>
            <w:bookmarkEnd w:id="37"/>
          </w:p>
        </w:tc>
        <w:tc>
          <w:tcPr>
            <w:tcW w:w="1086" w:type="dxa"/>
            <w:vAlign w:val="center"/>
          </w:tcPr>
          <w:p>
            <w:pPr>
              <w:spacing w:line="400" w:lineRule="exact"/>
              <w:jc w:val="center"/>
              <w:rPr>
                <w:rFonts w:ascii="仿宋" w:hAnsi="仿宋" w:eastAsia="仿宋"/>
                <w:sz w:val="24"/>
              </w:rPr>
            </w:pPr>
            <w:bookmarkStart w:id="38" w:name="PO_6_charger10"/>
            <w:bookmarkEnd w:id="3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8" w:hRule="atLeast"/>
          <w:jc w:val="center"/>
        </w:trPr>
        <w:tc>
          <w:tcPr>
            <w:tcW w:w="701" w:type="dxa"/>
            <w:vAlign w:val="center"/>
          </w:tcPr>
          <w:p>
            <w:pPr>
              <w:spacing w:line="400" w:lineRule="exact"/>
              <w:jc w:val="center"/>
              <w:rPr>
                <w:rFonts w:ascii="仿宋" w:hAnsi="仿宋" w:eastAsia="仿宋"/>
                <w:sz w:val="24"/>
              </w:rPr>
            </w:pPr>
            <w:bookmarkStart w:id="39" w:name="PO_seq11"/>
            <w:bookmarkEnd w:id="39"/>
            <w:r>
              <w:rPr>
                <w:rFonts w:ascii="仿宋" w:hAnsi="仿宋" w:eastAsia="仿宋"/>
                <w:sz w:val="24"/>
              </w:rPr>
              <w:t>3</w:t>
            </w:r>
          </w:p>
        </w:tc>
        <w:tc>
          <w:tcPr>
            <w:tcW w:w="2042" w:type="dxa"/>
            <w:vAlign w:val="center"/>
          </w:tcPr>
          <w:p>
            <w:pPr>
              <w:spacing w:line="400" w:lineRule="exact"/>
              <w:jc w:val="center"/>
              <w:rPr>
                <w:rFonts w:ascii="仿宋" w:hAnsi="仿宋" w:eastAsia="仿宋"/>
                <w:sz w:val="24"/>
              </w:rPr>
            </w:pPr>
            <w:bookmarkStart w:id="40" w:name="PO_6_date11"/>
            <w:bookmarkEnd w:id="40"/>
          </w:p>
        </w:tc>
        <w:tc>
          <w:tcPr>
            <w:tcW w:w="3704" w:type="dxa"/>
            <w:vAlign w:val="center"/>
          </w:tcPr>
          <w:p>
            <w:pPr>
              <w:spacing w:line="400" w:lineRule="exact"/>
              <w:jc w:val="center"/>
              <w:rPr>
                <w:rFonts w:ascii="仿宋" w:hAnsi="仿宋" w:eastAsia="仿宋"/>
                <w:sz w:val="24"/>
              </w:rPr>
            </w:pPr>
            <w:bookmarkStart w:id="41" w:name="PO_6_subjectClass11"/>
            <w:bookmarkEnd w:id="41"/>
          </w:p>
        </w:tc>
        <w:tc>
          <w:tcPr>
            <w:tcW w:w="1559" w:type="dxa"/>
            <w:vAlign w:val="center"/>
          </w:tcPr>
          <w:p>
            <w:pPr>
              <w:spacing w:line="400" w:lineRule="exact"/>
              <w:jc w:val="center"/>
              <w:rPr>
                <w:rFonts w:ascii="仿宋" w:hAnsi="仿宋" w:eastAsia="仿宋"/>
                <w:sz w:val="24"/>
              </w:rPr>
            </w:pPr>
            <w:bookmarkStart w:id="42" w:name="PO_6_subjectType11"/>
            <w:bookmarkEnd w:id="42"/>
          </w:p>
        </w:tc>
        <w:tc>
          <w:tcPr>
            <w:tcW w:w="1086" w:type="dxa"/>
            <w:vAlign w:val="center"/>
          </w:tcPr>
          <w:p>
            <w:pPr>
              <w:spacing w:line="400" w:lineRule="exact"/>
              <w:jc w:val="center"/>
              <w:rPr>
                <w:rFonts w:ascii="仿宋" w:hAnsi="仿宋" w:eastAsia="仿宋"/>
                <w:sz w:val="24"/>
              </w:rPr>
            </w:pPr>
            <w:bookmarkStart w:id="43" w:name="PO_6_charger11"/>
            <w:bookmarkEnd w:id="4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701" w:type="dxa"/>
            <w:vAlign w:val="center"/>
          </w:tcPr>
          <w:p>
            <w:pPr>
              <w:spacing w:line="400" w:lineRule="exact"/>
              <w:jc w:val="center"/>
              <w:rPr>
                <w:rFonts w:ascii="仿宋" w:hAnsi="仿宋" w:eastAsia="仿宋"/>
                <w:sz w:val="24"/>
              </w:rPr>
            </w:pPr>
            <w:bookmarkStart w:id="44" w:name="PO_seq12"/>
            <w:bookmarkEnd w:id="44"/>
            <w:r>
              <w:rPr>
                <w:rFonts w:ascii="仿宋" w:hAnsi="仿宋" w:eastAsia="仿宋"/>
                <w:sz w:val="24"/>
              </w:rPr>
              <w:t>4</w:t>
            </w:r>
          </w:p>
        </w:tc>
        <w:tc>
          <w:tcPr>
            <w:tcW w:w="2042" w:type="dxa"/>
            <w:vAlign w:val="center"/>
          </w:tcPr>
          <w:p>
            <w:pPr>
              <w:spacing w:line="400" w:lineRule="exact"/>
              <w:jc w:val="center"/>
              <w:rPr>
                <w:rFonts w:ascii="仿宋" w:hAnsi="仿宋" w:eastAsia="仿宋"/>
                <w:sz w:val="24"/>
              </w:rPr>
            </w:pPr>
            <w:bookmarkStart w:id="45" w:name="PO_6_date12"/>
            <w:bookmarkEnd w:id="45"/>
          </w:p>
        </w:tc>
        <w:tc>
          <w:tcPr>
            <w:tcW w:w="3704" w:type="dxa"/>
            <w:vAlign w:val="center"/>
          </w:tcPr>
          <w:p>
            <w:pPr>
              <w:spacing w:line="400" w:lineRule="exact"/>
              <w:jc w:val="center"/>
              <w:rPr>
                <w:rFonts w:ascii="仿宋" w:hAnsi="仿宋" w:eastAsia="仿宋"/>
                <w:sz w:val="24"/>
              </w:rPr>
            </w:pPr>
            <w:bookmarkStart w:id="46" w:name="PO_6_subjectClass12"/>
            <w:bookmarkEnd w:id="46"/>
          </w:p>
        </w:tc>
        <w:tc>
          <w:tcPr>
            <w:tcW w:w="1559" w:type="dxa"/>
            <w:vAlign w:val="center"/>
          </w:tcPr>
          <w:p>
            <w:pPr>
              <w:spacing w:line="400" w:lineRule="exact"/>
              <w:jc w:val="center"/>
              <w:rPr>
                <w:rFonts w:ascii="仿宋" w:hAnsi="仿宋" w:eastAsia="仿宋"/>
                <w:sz w:val="24"/>
              </w:rPr>
            </w:pPr>
            <w:bookmarkStart w:id="47" w:name="PO_6_subjectType12"/>
            <w:bookmarkEnd w:id="47"/>
          </w:p>
        </w:tc>
        <w:tc>
          <w:tcPr>
            <w:tcW w:w="1086" w:type="dxa"/>
            <w:vAlign w:val="center"/>
          </w:tcPr>
          <w:p>
            <w:pPr>
              <w:spacing w:line="400" w:lineRule="exact"/>
              <w:jc w:val="center"/>
              <w:rPr>
                <w:rFonts w:ascii="仿宋" w:hAnsi="仿宋" w:eastAsia="仿宋"/>
                <w:sz w:val="24"/>
              </w:rPr>
            </w:pPr>
            <w:bookmarkStart w:id="48" w:name="PO_6_charger12"/>
            <w:bookmarkEnd w:id="4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7" w:hRule="atLeast"/>
          <w:jc w:val="center"/>
        </w:trPr>
        <w:tc>
          <w:tcPr>
            <w:tcW w:w="701" w:type="dxa"/>
            <w:vAlign w:val="center"/>
          </w:tcPr>
          <w:p>
            <w:pPr>
              <w:spacing w:line="400" w:lineRule="exact"/>
              <w:jc w:val="center"/>
              <w:rPr>
                <w:rFonts w:ascii="仿宋" w:hAnsi="仿宋" w:eastAsia="仿宋"/>
                <w:sz w:val="24"/>
              </w:rPr>
            </w:pPr>
            <w:bookmarkStart w:id="49" w:name="PO_seq13"/>
            <w:bookmarkEnd w:id="49"/>
            <w:r>
              <w:rPr>
                <w:rFonts w:ascii="仿宋" w:hAnsi="仿宋" w:eastAsia="仿宋"/>
                <w:sz w:val="24"/>
              </w:rPr>
              <w:t>5</w:t>
            </w:r>
          </w:p>
        </w:tc>
        <w:tc>
          <w:tcPr>
            <w:tcW w:w="2042" w:type="dxa"/>
            <w:vAlign w:val="center"/>
          </w:tcPr>
          <w:p>
            <w:pPr>
              <w:spacing w:line="400" w:lineRule="exact"/>
              <w:jc w:val="center"/>
              <w:rPr>
                <w:rFonts w:ascii="仿宋" w:hAnsi="仿宋" w:eastAsia="仿宋"/>
                <w:sz w:val="24"/>
              </w:rPr>
            </w:pPr>
            <w:bookmarkStart w:id="50" w:name="PO_6_date13"/>
            <w:bookmarkEnd w:id="50"/>
          </w:p>
        </w:tc>
        <w:tc>
          <w:tcPr>
            <w:tcW w:w="3704" w:type="dxa"/>
            <w:vAlign w:val="center"/>
          </w:tcPr>
          <w:p>
            <w:pPr>
              <w:spacing w:line="400" w:lineRule="exact"/>
              <w:jc w:val="center"/>
              <w:rPr>
                <w:rFonts w:ascii="仿宋" w:hAnsi="仿宋" w:eastAsia="仿宋"/>
                <w:sz w:val="24"/>
              </w:rPr>
            </w:pPr>
            <w:bookmarkStart w:id="51" w:name="PO_6_subjectClass13"/>
            <w:bookmarkEnd w:id="51"/>
          </w:p>
        </w:tc>
        <w:tc>
          <w:tcPr>
            <w:tcW w:w="1559" w:type="dxa"/>
            <w:vAlign w:val="center"/>
          </w:tcPr>
          <w:p>
            <w:pPr>
              <w:spacing w:line="400" w:lineRule="exact"/>
              <w:jc w:val="center"/>
              <w:rPr>
                <w:rFonts w:ascii="仿宋" w:hAnsi="仿宋" w:eastAsia="仿宋"/>
                <w:sz w:val="24"/>
              </w:rPr>
            </w:pPr>
            <w:bookmarkStart w:id="52" w:name="PO_6_subjectType13"/>
            <w:bookmarkEnd w:id="52"/>
          </w:p>
        </w:tc>
        <w:tc>
          <w:tcPr>
            <w:tcW w:w="1086" w:type="dxa"/>
            <w:vAlign w:val="center"/>
          </w:tcPr>
          <w:p>
            <w:pPr>
              <w:spacing w:line="400" w:lineRule="exact"/>
              <w:jc w:val="center"/>
              <w:rPr>
                <w:rFonts w:ascii="仿宋" w:hAnsi="仿宋" w:eastAsia="仿宋"/>
                <w:sz w:val="24"/>
              </w:rPr>
            </w:pPr>
            <w:bookmarkStart w:id="53" w:name="PO_6_charger13"/>
            <w:bookmarkEnd w:id="5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7" w:hRule="atLeast"/>
          <w:jc w:val="center"/>
        </w:trPr>
        <w:tc>
          <w:tcPr>
            <w:tcW w:w="701"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仿宋" w:hAnsi="仿宋" w:eastAsia="仿宋"/>
                <w:sz w:val="24"/>
              </w:rPr>
            </w:pPr>
            <w:r>
              <w:rPr>
                <w:rFonts w:hint="eastAsia" w:ascii="仿宋" w:hAnsi="仿宋" w:eastAsia="仿宋"/>
                <w:sz w:val="24"/>
              </w:rPr>
              <w:t>6</w:t>
            </w:r>
          </w:p>
        </w:tc>
        <w:tc>
          <w:tcPr>
            <w:tcW w:w="2042"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24"/>
              </w:rPr>
            </w:pPr>
          </w:p>
        </w:tc>
        <w:tc>
          <w:tcPr>
            <w:tcW w:w="370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24"/>
              </w:rPr>
            </w:pPr>
          </w:p>
        </w:tc>
        <w:tc>
          <w:tcPr>
            <w:tcW w:w="1559"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24"/>
              </w:rPr>
            </w:pPr>
          </w:p>
        </w:tc>
        <w:tc>
          <w:tcPr>
            <w:tcW w:w="1086" w:type="dxa"/>
            <w:tcBorders>
              <w:top w:val="single" w:color="auto" w:sz="6" w:space="0"/>
              <w:left w:val="single" w:color="auto" w:sz="6" w:space="0"/>
              <w:bottom w:val="single" w:color="auto" w:sz="6" w:space="0"/>
              <w:right w:val="single" w:color="auto" w:sz="12" w:space="0"/>
            </w:tcBorders>
            <w:vAlign w:val="center"/>
          </w:tcPr>
          <w:p>
            <w:pPr>
              <w:spacing w:line="400" w:lineRule="exact"/>
              <w:jc w:val="cente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7" w:hRule="atLeast"/>
          <w:jc w:val="center"/>
        </w:trPr>
        <w:tc>
          <w:tcPr>
            <w:tcW w:w="701"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仿宋" w:hAnsi="仿宋" w:eastAsia="仿宋"/>
                <w:sz w:val="24"/>
              </w:rPr>
            </w:pPr>
            <w:r>
              <w:rPr>
                <w:rFonts w:hint="eastAsia" w:ascii="仿宋" w:hAnsi="仿宋" w:eastAsia="仿宋"/>
                <w:sz w:val="24"/>
              </w:rPr>
              <w:t>7</w:t>
            </w:r>
          </w:p>
        </w:tc>
        <w:tc>
          <w:tcPr>
            <w:tcW w:w="2042"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24"/>
              </w:rPr>
            </w:pPr>
          </w:p>
        </w:tc>
        <w:tc>
          <w:tcPr>
            <w:tcW w:w="370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24"/>
              </w:rPr>
            </w:pPr>
          </w:p>
        </w:tc>
        <w:tc>
          <w:tcPr>
            <w:tcW w:w="1559"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24"/>
              </w:rPr>
            </w:pPr>
          </w:p>
        </w:tc>
        <w:tc>
          <w:tcPr>
            <w:tcW w:w="1086" w:type="dxa"/>
            <w:tcBorders>
              <w:top w:val="single" w:color="auto" w:sz="6" w:space="0"/>
              <w:left w:val="single" w:color="auto" w:sz="6" w:space="0"/>
              <w:bottom w:val="single" w:color="auto" w:sz="6" w:space="0"/>
              <w:right w:val="single" w:color="auto" w:sz="12" w:space="0"/>
            </w:tcBorders>
            <w:vAlign w:val="center"/>
          </w:tcPr>
          <w:p>
            <w:pPr>
              <w:spacing w:line="400" w:lineRule="exact"/>
              <w:jc w:val="cente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7" w:hRule="atLeast"/>
          <w:jc w:val="center"/>
        </w:trPr>
        <w:tc>
          <w:tcPr>
            <w:tcW w:w="701"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仿宋" w:hAnsi="仿宋" w:eastAsia="仿宋"/>
                <w:sz w:val="24"/>
              </w:rPr>
            </w:pPr>
            <w:r>
              <w:rPr>
                <w:rFonts w:hint="eastAsia" w:ascii="仿宋" w:hAnsi="仿宋" w:eastAsia="仿宋"/>
                <w:sz w:val="24"/>
              </w:rPr>
              <w:t>8</w:t>
            </w:r>
          </w:p>
        </w:tc>
        <w:tc>
          <w:tcPr>
            <w:tcW w:w="2042"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24"/>
              </w:rPr>
            </w:pPr>
          </w:p>
        </w:tc>
        <w:tc>
          <w:tcPr>
            <w:tcW w:w="370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24"/>
              </w:rPr>
            </w:pPr>
          </w:p>
        </w:tc>
        <w:tc>
          <w:tcPr>
            <w:tcW w:w="1559"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24"/>
              </w:rPr>
            </w:pPr>
          </w:p>
        </w:tc>
        <w:tc>
          <w:tcPr>
            <w:tcW w:w="1086" w:type="dxa"/>
            <w:tcBorders>
              <w:top w:val="single" w:color="auto" w:sz="6" w:space="0"/>
              <w:left w:val="single" w:color="auto" w:sz="6" w:space="0"/>
              <w:bottom w:val="single" w:color="auto" w:sz="6" w:space="0"/>
              <w:right w:val="single" w:color="auto" w:sz="12" w:space="0"/>
            </w:tcBorders>
            <w:vAlign w:val="center"/>
          </w:tcPr>
          <w:p>
            <w:pPr>
              <w:spacing w:line="400" w:lineRule="exact"/>
              <w:jc w:val="center"/>
              <w:rPr>
                <w:rFonts w:ascii="仿宋" w:hAnsi="仿宋" w:eastAsia="仿宋"/>
                <w:sz w:val="24"/>
              </w:rPr>
            </w:pPr>
          </w:p>
        </w:tc>
      </w:tr>
    </w:tbl>
    <w:p>
      <w:pPr>
        <w:adjustRightInd w:val="0"/>
        <w:spacing w:line="400" w:lineRule="exact"/>
        <w:rPr>
          <w:rFonts w:eastAsia="黑体"/>
          <w:sz w:val="32"/>
          <w:szCs w:val="32"/>
        </w:rPr>
      </w:pPr>
    </w:p>
    <w:p>
      <w:pPr>
        <w:adjustRightInd w:val="0"/>
        <w:spacing w:line="400" w:lineRule="exact"/>
        <w:rPr>
          <w:rFonts w:eastAsia="黑体"/>
          <w:sz w:val="32"/>
          <w:szCs w:val="32"/>
        </w:rPr>
      </w:pPr>
      <w:r>
        <w:rPr>
          <w:rFonts w:hint="eastAsia" w:eastAsia="黑体"/>
          <w:sz w:val="32"/>
          <w:szCs w:val="32"/>
        </w:rPr>
        <w:t>九、审批意见</w:t>
      </w:r>
    </w:p>
    <w:tbl>
      <w:tblPr>
        <w:tblStyle w:val="5"/>
        <w:tblW w:w="9146" w:type="dxa"/>
        <w:jc w:val="center"/>
        <w:tblLayout w:type="fixed"/>
        <w:tblCellMar>
          <w:top w:w="0" w:type="dxa"/>
          <w:left w:w="0" w:type="dxa"/>
          <w:bottom w:w="0" w:type="dxa"/>
          <w:right w:w="0" w:type="dxa"/>
        </w:tblCellMar>
      </w:tblPr>
      <w:tblGrid>
        <w:gridCol w:w="1674"/>
        <w:gridCol w:w="7472"/>
      </w:tblGrid>
      <w:tr>
        <w:tblPrEx>
          <w:tblCellMar>
            <w:top w:w="0" w:type="dxa"/>
            <w:left w:w="0" w:type="dxa"/>
            <w:bottom w:w="0" w:type="dxa"/>
            <w:right w:w="0" w:type="dxa"/>
          </w:tblCellMar>
        </w:tblPrEx>
        <w:trPr>
          <w:trHeight w:val="3173" w:hRule="atLeast"/>
          <w:jc w:val="center"/>
        </w:trPr>
        <w:tc>
          <w:tcPr>
            <w:tcW w:w="1674" w:type="dxa"/>
            <w:tcBorders>
              <w:top w:val="single" w:color="auto" w:sz="8" w:space="0"/>
              <w:left w:val="single" w:color="auto" w:sz="12" w:space="0"/>
              <w:bottom w:val="single" w:color="auto" w:sz="8" w:space="0"/>
              <w:right w:val="single" w:color="auto" w:sz="8" w:space="0"/>
            </w:tcBorders>
            <w:vAlign w:val="center"/>
          </w:tcPr>
          <w:p>
            <w:pPr>
              <w:autoSpaceDE w:val="0"/>
              <w:autoSpaceDN w:val="0"/>
              <w:adjustRightInd w:val="0"/>
              <w:spacing w:line="280" w:lineRule="exact"/>
              <w:jc w:val="center"/>
              <w:rPr>
                <w:rFonts w:ascii="宋体" w:hAnsi="宋体" w:cs="宋体"/>
                <w:kern w:val="0"/>
                <w:sz w:val="24"/>
              </w:rPr>
            </w:pPr>
            <w:r>
              <w:rPr>
                <w:rFonts w:hint="eastAsia" w:ascii="宋体" w:hAnsi="宋体" w:cs="宋体"/>
                <w:kern w:val="0"/>
                <w:sz w:val="24"/>
              </w:rPr>
              <w:t>所在单位</w:t>
            </w:r>
          </w:p>
          <w:p>
            <w:pPr>
              <w:autoSpaceDE w:val="0"/>
              <w:autoSpaceDN w:val="0"/>
              <w:adjustRightInd w:val="0"/>
              <w:spacing w:line="280" w:lineRule="exact"/>
              <w:jc w:val="center"/>
              <w:rPr>
                <w:rFonts w:ascii="宋体" w:hAnsi="宋体" w:cs="宋体"/>
                <w:kern w:val="0"/>
                <w:sz w:val="24"/>
              </w:rPr>
            </w:pPr>
            <w:r>
              <w:rPr>
                <w:rFonts w:hint="eastAsia" w:ascii="宋体" w:hAnsi="宋体" w:cs="宋体"/>
                <w:kern w:val="0"/>
                <w:sz w:val="24"/>
              </w:rPr>
              <w:t>推荐意见</w:t>
            </w:r>
          </w:p>
        </w:tc>
        <w:tc>
          <w:tcPr>
            <w:tcW w:w="7472" w:type="dxa"/>
            <w:tcBorders>
              <w:top w:val="single" w:color="auto" w:sz="8" w:space="0"/>
              <w:left w:val="single" w:color="auto" w:sz="8" w:space="0"/>
              <w:bottom w:val="single" w:color="auto" w:sz="8" w:space="0"/>
              <w:right w:val="single" w:color="auto" w:sz="12" w:space="0"/>
            </w:tcBorders>
          </w:tcPr>
          <w:p>
            <w:pPr>
              <w:autoSpaceDE w:val="0"/>
              <w:autoSpaceDN w:val="0"/>
              <w:adjustRightInd w:val="0"/>
              <w:spacing w:line="280" w:lineRule="exact"/>
              <w:ind w:firstLine="360" w:firstLineChars="150"/>
              <w:rPr>
                <w:rFonts w:ascii="仿宋" w:hAnsi="仿宋" w:eastAsia="仿宋" w:cs="宋体"/>
                <w:kern w:val="0"/>
                <w:sz w:val="24"/>
              </w:rPr>
            </w:pPr>
          </w:p>
          <w:p>
            <w:pPr>
              <w:autoSpaceDE w:val="0"/>
              <w:autoSpaceDN w:val="0"/>
              <w:adjustRightInd w:val="0"/>
              <w:spacing w:line="280" w:lineRule="exact"/>
              <w:ind w:firstLine="360" w:firstLineChars="150"/>
              <w:rPr>
                <w:rFonts w:ascii="仿宋" w:hAnsi="仿宋" w:eastAsia="仿宋" w:cs="宋体"/>
                <w:kern w:val="0"/>
                <w:sz w:val="24"/>
              </w:rPr>
            </w:pPr>
            <w:r>
              <w:rPr>
                <w:rFonts w:hint="eastAsia" w:ascii="仿宋" w:hAnsi="仿宋" w:eastAsia="仿宋" w:cs="宋体"/>
                <w:kern w:val="0"/>
                <w:sz w:val="24"/>
              </w:rPr>
              <w:t>主持人所在单位核实：</w:t>
            </w:r>
          </w:p>
          <w:p>
            <w:pPr>
              <w:autoSpaceDE w:val="0"/>
              <w:autoSpaceDN w:val="0"/>
              <w:adjustRightInd w:val="0"/>
              <w:spacing w:line="280" w:lineRule="exact"/>
              <w:ind w:firstLine="360" w:firstLineChars="150"/>
              <w:rPr>
                <w:rFonts w:ascii="仿宋" w:hAnsi="仿宋" w:eastAsia="仿宋" w:cs="宋体"/>
                <w:kern w:val="0"/>
                <w:sz w:val="24"/>
              </w:rPr>
            </w:pPr>
            <w:r>
              <w:rPr>
                <w:rFonts w:hint="eastAsia" w:ascii="仿宋" w:hAnsi="仿宋" w:eastAsia="仿宋" w:cs="宋体"/>
                <w:kern w:val="0"/>
                <w:sz w:val="24"/>
              </w:rPr>
              <w:t>1．申报人所填表格内容是否属实（ 是□   否□）</w:t>
            </w:r>
          </w:p>
          <w:p>
            <w:pPr>
              <w:autoSpaceDE w:val="0"/>
              <w:autoSpaceDN w:val="0"/>
              <w:adjustRightInd w:val="0"/>
              <w:spacing w:line="280" w:lineRule="exact"/>
              <w:ind w:firstLine="360" w:firstLineChars="150"/>
              <w:rPr>
                <w:rFonts w:ascii="仿宋" w:hAnsi="仿宋" w:eastAsia="仿宋" w:cs="宋体"/>
                <w:kern w:val="0"/>
                <w:sz w:val="24"/>
              </w:rPr>
            </w:pPr>
            <w:r>
              <w:rPr>
                <w:rFonts w:hint="eastAsia" w:ascii="仿宋" w:hAnsi="仿宋" w:eastAsia="仿宋" w:cs="宋体"/>
                <w:kern w:val="0"/>
                <w:sz w:val="24"/>
              </w:rPr>
              <w:t>2．申报人是否具备本项课题研究基本条件（ 是□   否□ ）</w:t>
            </w:r>
          </w:p>
          <w:p>
            <w:pPr>
              <w:autoSpaceDE w:val="0"/>
              <w:autoSpaceDN w:val="0"/>
              <w:adjustRightInd w:val="0"/>
              <w:spacing w:line="280" w:lineRule="exact"/>
              <w:ind w:firstLine="360" w:firstLineChars="150"/>
              <w:rPr>
                <w:rFonts w:ascii="仿宋" w:hAnsi="仿宋" w:eastAsia="仿宋" w:cs="宋体"/>
                <w:kern w:val="0"/>
                <w:sz w:val="24"/>
              </w:rPr>
            </w:pPr>
          </w:p>
          <w:p>
            <w:pPr>
              <w:autoSpaceDE w:val="0"/>
              <w:autoSpaceDN w:val="0"/>
              <w:adjustRightInd w:val="0"/>
              <w:spacing w:line="280" w:lineRule="exact"/>
              <w:ind w:firstLine="3600" w:firstLineChars="1500"/>
              <w:rPr>
                <w:rFonts w:ascii="仿宋" w:hAnsi="仿宋" w:eastAsia="仿宋" w:cs="宋体"/>
                <w:kern w:val="0"/>
                <w:sz w:val="24"/>
              </w:rPr>
            </w:pPr>
            <w:r>
              <w:rPr>
                <w:rFonts w:hint="eastAsia" w:ascii="仿宋" w:hAnsi="仿宋" w:eastAsia="仿宋" w:cs="宋体"/>
                <w:kern w:val="0"/>
                <w:sz w:val="24"/>
              </w:rPr>
              <w:t>负责人签字：</w:t>
            </w:r>
          </w:p>
          <w:p>
            <w:pPr>
              <w:autoSpaceDE w:val="0"/>
              <w:autoSpaceDN w:val="0"/>
              <w:adjustRightInd w:val="0"/>
              <w:spacing w:line="280" w:lineRule="exact"/>
              <w:ind w:firstLine="3120" w:firstLineChars="1300"/>
              <w:rPr>
                <w:rFonts w:ascii="仿宋" w:hAnsi="仿宋" w:eastAsia="仿宋" w:cs="宋体"/>
                <w:kern w:val="0"/>
                <w:sz w:val="24"/>
              </w:rPr>
            </w:pPr>
          </w:p>
          <w:p>
            <w:pPr>
              <w:autoSpaceDE w:val="0"/>
              <w:autoSpaceDN w:val="0"/>
              <w:adjustRightInd w:val="0"/>
              <w:spacing w:line="280" w:lineRule="exact"/>
              <w:ind w:firstLine="3600" w:firstLineChars="1500"/>
              <w:rPr>
                <w:rFonts w:ascii="仿宋" w:hAnsi="仿宋" w:eastAsia="仿宋" w:cs="宋体"/>
                <w:kern w:val="0"/>
                <w:sz w:val="24"/>
              </w:rPr>
            </w:pPr>
            <w:r>
              <w:rPr>
                <w:rFonts w:hint="eastAsia" w:ascii="仿宋" w:hAnsi="仿宋" w:eastAsia="仿宋" w:cs="宋体"/>
                <w:kern w:val="0"/>
                <w:sz w:val="24"/>
              </w:rPr>
              <w:t>单位盖章</w:t>
            </w:r>
          </w:p>
          <w:p>
            <w:pPr>
              <w:autoSpaceDE w:val="0"/>
              <w:autoSpaceDN w:val="0"/>
              <w:adjustRightInd w:val="0"/>
              <w:spacing w:line="280" w:lineRule="exact"/>
              <w:ind w:firstLine="360" w:firstLineChars="150"/>
              <w:rPr>
                <w:rFonts w:ascii="仿宋" w:hAnsi="仿宋" w:eastAsia="仿宋" w:cs="宋体"/>
                <w:kern w:val="0"/>
                <w:sz w:val="24"/>
              </w:rPr>
            </w:pPr>
            <w:r>
              <w:rPr>
                <w:rFonts w:hint="eastAsia" w:ascii="仿宋" w:hAnsi="仿宋" w:eastAsia="仿宋" w:cs="宋体"/>
                <w:kern w:val="0"/>
                <w:sz w:val="24"/>
              </w:rPr>
              <w:t xml:space="preserve">                                            年   月   日</w:t>
            </w:r>
          </w:p>
        </w:tc>
      </w:tr>
      <w:tr>
        <w:tblPrEx>
          <w:tblCellMar>
            <w:top w:w="0" w:type="dxa"/>
            <w:left w:w="0" w:type="dxa"/>
            <w:bottom w:w="0" w:type="dxa"/>
            <w:right w:w="0" w:type="dxa"/>
          </w:tblCellMar>
        </w:tblPrEx>
        <w:trPr>
          <w:trHeight w:val="3416" w:hRule="atLeast"/>
          <w:jc w:val="center"/>
        </w:trPr>
        <w:tc>
          <w:tcPr>
            <w:tcW w:w="1674" w:type="dxa"/>
            <w:tcBorders>
              <w:top w:val="single" w:color="auto" w:sz="8" w:space="0"/>
              <w:left w:val="single" w:color="auto" w:sz="12" w:space="0"/>
              <w:bottom w:val="single" w:color="auto" w:sz="8" w:space="0"/>
              <w:right w:val="single" w:color="auto" w:sz="8" w:space="0"/>
            </w:tcBorders>
            <w:vAlign w:val="center"/>
          </w:tcPr>
          <w:p>
            <w:pPr>
              <w:autoSpaceDE w:val="0"/>
              <w:autoSpaceDN w:val="0"/>
              <w:adjustRightInd w:val="0"/>
              <w:spacing w:line="280" w:lineRule="exact"/>
              <w:jc w:val="center"/>
              <w:rPr>
                <w:rFonts w:ascii="宋体" w:hAnsi="宋体" w:cs="宋体"/>
                <w:kern w:val="0"/>
                <w:sz w:val="24"/>
              </w:rPr>
            </w:pPr>
            <w:r>
              <w:rPr>
                <w:rFonts w:hint="eastAsia" w:ascii="宋体" w:hAnsi="宋体" w:cs="宋体"/>
                <w:kern w:val="0"/>
                <w:sz w:val="24"/>
              </w:rPr>
              <w:t>省级中华职业教育社审核</w:t>
            </w:r>
          </w:p>
          <w:p>
            <w:pPr>
              <w:autoSpaceDE w:val="0"/>
              <w:autoSpaceDN w:val="0"/>
              <w:adjustRightInd w:val="0"/>
              <w:spacing w:line="280" w:lineRule="exact"/>
              <w:jc w:val="center"/>
              <w:rPr>
                <w:rFonts w:ascii="宋体" w:hAnsi="宋体" w:cs="宋体"/>
                <w:kern w:val="0"/>
                <w:sz w:val="24"/>
              </w:rPr>
            </w:pPr>
            <w:r>
              <w:rPr>
                <w:rFonts w:hint="eastAsia" w:ascii="宋体" w:hAnsi="宋体" w:cs="宋体"/>
                <w:kern w:val="0"/>
                <w:sz w:val="24"/>
              </w:rPr>
              <w:t>意见</w:t>
            </w:r>
          </w:p>
        </w:tc>
        <w:tc>
          <w:tcPr>
            <w:tcW w:w="7472" w:type="dxa"/>
            <w:tcBorders>
              <w:top w:val="single" w:color="auto" w:sz="8" w:space="0"/>
              <w:left w:val="single" w:color="auto" w:sz="8" w:space="0"/>
              <w:bottom w:val="single" w:color="auto" w:sz="8" w:space="0"/>
              <w:right w:val="single" w:color="auto" w:sz="12" w:space="0"/>
            </w:tcBorders>
          </w:tcPr>
          <w:p>
            <w:pPr>
              <w:autoSpaceDE w:val="0"/>
              <w:autoSpaceDN w:val="0"/>
              <w:adjustRightInd w:val="0"/>
              <w:spacing w:line="280" w:lineRule="exact"/>
              <w:ind w:firstLine="360" w:firstLineChars="150"/>
              <w:rPr>
                <w:rFonts w:ascii="仿宋" w:hAnsi="仿宋" w:eastAsia="仿宋" w:cs="宋体"/>
                <w:kern w:val="0"/>
                <w:sz w:val="24"/>
              </w:rPr>
            </w:pPr>
          </w:p>
          <w:p>
            <w:pPr>
              <w:autoSpaceDE w:val="0"/>
              <w:autoSpaceDN w:val="0"/>
              <w:adjustRightInd w:val="0"/>
              <w:spacing w:line="280" w:lineRule="exact"/>
              <w:ind w:firstLine="360" w:firstLineChars="150"/>
              <w:rPr>
                <w:rFonts w:ascii="仿宋" w:hAnsi="仿宋" w:eastAsia="仿宋" w:cs="宋体"/>
                <w:kern w:val="0"/>
                <w:sz w:val="24"/>
              </w:rPr>
            </w:pPr>
            <w:r>
              <w:rPr>
                <w:rFonts w:hint="eastAsia" w:ascii="仿宋" w:hAnsi="仿宋" w:eastAsia="仿宋" w:cs="宋体"/>
                <w:kern w:val="0"/>
                <w:sz w:val="24"/>
              </w:rPr>
              <w:t>1．申报人所填表格内容是否属实（ 是□   否□）</w:t>
            </w:r>
          </w:p>
          <w:p>
            <w:pPr>
              <w:autoSpaceDE w:val="0"/>
              <w:autoSpaceDN w:val="0"/>
              <w:adjustRightInd w:val="0"/>
              <w:spacing w:line="280" w:lineRule="exact"/>
              <w:ind w:firstLine="360" w:firstLineChars="150"/>
              <w:rPr>
                <w:rFonts w:ascii="仿宋" w:hAnsi="仿宋" w:eastAsia="仿宋" w:cs="宋体"/>
                <w:kern w:val="0"/>
                <w:sz w:val="24"/>
              </w:rPr>
            </w:pPr>
            <w:r>
              <w:rPr>
                <w:rFonts w:hint="eastAsia" w:ascii="仿宋" w:hAnsi="仿宋" w:eastAsia="仿宋" w:cs="宋体"/>
                <w:kern w:val="0"/>
                <w:sz w:val="24"/>
              </w:rPr>
              <w:t>2．申报人是否具备本项课题研究基本条件（ 是□   否□ ）</w:t>
            </w:r>
          </w:p>
          <w:p>
            <w:pPr>
              <w:autoSpaceDE w:val="0"/>
              <w:autoSpaceDN w:val="0"/>
              <w:adjustRightInd w:val="0"/>
              <w:spacing w:line="280" w:lineRule="exact"/>
              <w:ind w:firstLine="360" w:firstLineChars="150"/>
              <w:rPr>
                <w:rFonts w:ascii="仿宋" w:hAnsi="仿宋" w:eastAsia="仿宋" w:cs="宋体"/>
                <w:kern w:val="0"/>
                <w:sz w:val="24"/>
              </w:rPr>
            </w:pPr>
            <w:r>
              <w:rPr>
                <w:rFonts w:hint="eastAsia" w:ascii="仿宋" w:hAnsi="仿宋" w:eastAsia="仿宋" w:cs="宋体"/>
                <w:kern w:val="0"/>
                <w:sz w:val="24"/>
              </w:rPr>
              <w:t>3. 同意推荐课题类型（重大课题□  重点课题□  一般课题□ ）。</w:t>
            </w:r>
          </w:p>
          <w:p>
            <w:pPr>
              <w:autoSpaceDE w:val="0"/>
              <w:autoSpaceDN w:val="0"/>
              <w:adjustRightInd w:val="0"/>
              <w:spacing w:line="280" w:lineRule="exact"/>
              <w:ind w:firstLine="360" w:firstLineChars="150"/>
              <w:rPr>
                <w:rFonts w:ascii="仿宋" w:hAnsi="仿宋" w:eastAsia="仿宋" w:cs="宋体"/>
                <w:kern w:val="0"/>
                <w:sz w:val="24"/>
              </w:rPr>
            </w:pPr>
          </w:p>
          <w:p>
            <w:pPr>
              <w:autoSpaceDE w:val="0"/>
              <w:autoSpaceDN w:val="0"/>
              <w:adjustRightInd w:val="0"/>
              <w:spacing w:line="280" w:lineRule="exact"/>
              <w:ind w:firstLine="3600" w:firstLineChars="1500"/>
              <w:rPr>
                <w:rFonts w:ascii="仿宋" w:hAnsi="仿宋" w:eastAsia="仿宋" w:cs="宋体"/>
                <w:kern w:val="0"/>
                <w:sz w:val="24"/>
              </w:rPr>
            </w:pPr>
            <w:r>
              <w:rPr>
                <w:rFonts w:hint="eastAsia" w:ascii="仿宋" w:hAnsi="仿宋" w:eastAsia="仿宋" w:cs="宋体"/>
                <w:kern w:val="0"/>
                <w:sz w:val="24"/>
              </w:rPr>
              <w:t>负责人签字：</w:t>
            </w:r>
          </w:p>
          <w:p>
            <w:pPr>
              <w:autoSpaceDE w:val="0"/>
              <w:autoSpaceDN w:val="0"/>
              <w:adjustRightInd w:val="0"/>
              <w:spacing w:line="280" w:lineRule="exact"/>
              <w:ind w:firstLine="3120" w:firstLineChars="1300"/>
              <w:rPr>
                <w:rFonts w:ascii="仿宋" w:hAnsi="仿宋" w:eastAsia="仿宋" w:cs="宋体"/>
                <w:kern w:val="0"/>
                <w:sz w:val="24"/>
              </w:rPr>
            </w:pPr>
          </w:p>
          <w:p>
            <w:pPr>
              <w:autoSpaceDE w:val="0"/>
              <w:autoSpaceDN w:val="0"/>
              <w:adjustRightInd w:val="0"/>
              <w:spacing w:line="280" w:lineRule="exact"/>
              <w:ind w:firstLine="3600" w:firstLineChars="1500"/>
              <w:rPr>
                <w:rFonts w:ascii="仿宋" w:hAnsi="仿宋" w:eastAsia="仿宋" w:cs="宋体"/>
                <w:kern w:val="0"/>
                <w:sz w:val="24"/>
              </w:rPr>
            </w:pPr>
            <w:r>
              <w:rPr>
                <w:rFonts w:hint="eastAsia" w:ascii="仿宋" w:hAnsi="仿宋" w:eastAsia="仿宋" w:cs="宋体"/>
                <w:kern w:val="0"/>
                <w:sz w:val="24"/>
              </w:rPr>
              <w:t>部门（单位）盖章：</w:t>
            </w:r>
          </w:p>
          <w:p>
            <w:pPr>
              <w:autoSpaceDE w:val="0"/>
              <w:autoSpaceDN w:val="0"/>
              <w:adjustRightInd w:val="0"/>
              <w:spacing w:line="280" w:lineRule="exact"/>
              <w:ind w:firstLine="3600" w:firstLineChars="1500"/>
              <w:rPr>
                <w:rFonts w:ascii="仿宋" w:hAnsi="仿宋" w:eastAsia="仿宋" w:cs="宋体"/>
                <w:kern w:val="0"/>
                <w:sz w:val="24"/>
              </w:rPr>
            </w:pPr>
          </w:p>
          <w:p>
            <w:pPr>
              <w:autoSpaceDE w:val="0"/>
              <w:autoSpaceDN w:val="0"/>
              <w:adjustRightInd w:val="0"/>
              <w:spacing w:line="280" w:lineRule="exact"/>
              <w:ind w:firstLine="360" w:firstLineChars="150"/>
              <w:rPr>
                <w:rFonts w:ascii="仿宋" w:hAnsi="仿宋" w:eastAsia="仿宋" w:cs="宋体"/>
                <w:kern w:val="0"/>
                <w:sz w:val="24"/>
              </w:rPr>
            </w:pPr>
            <w:r>
              <w:rPr>
                <w:rFonts w:hint="eastAsia" w:ascii="仿宋" w:hAnsi="仿宋" w:eastAsia="仿宋" w:cs="宋体"/>
                <w:kern w:val="0"/>
                <w:sz w:val="24"/>
              </w:rPr>
              <w:t xml:space="preserve">                                             年   月   日</w:t>
            </w:r>
          </w:p>
        </w:tc>
      </w:tr>
      <w:tr>
        <w:tblPrEx>
          <w:tblCellMar>
            <w:top w:w="0" w:type="dxa"/>
            <w:left w:w="0" w:type="dxa"/>
            <w:bottom w:w="0" w:type="dxa"/>
            <w:right w:w="0" w:type="dxa"/>
          </w:tblCellMar>
        </w:tblPrEx>
        <w:trPr>
          <w:trHeight w:val="110" w:hRule="atLeast"/>
          <w:jc w:val="center"/>
        </w:trPr>
        <w:tc>
          <w:tcPr>
            <w:tcW w:w="1674" w:type="dxa"/>
            <w:tcBorders>
              <w:top w:val="single" w:color="auto" w:sz="8" w:space="0"/>
              <w:left w:val="single" w:color="auto" w:sz="12" w:space="0"/>
              <w:bottom w:val="single" w:color="auto" w:sz="8" w:space="0"/>
              <w:right w:val="single" w:color="auto" w:sz="8" w:space="0"/>
            </w:tcBorders>
            <w:vAlign w:val="center"/>
          </w:tcPr>
          <w:p>
            <w:pPr>
              <w:autoSpaceDE w:val="0"/>
              <w:autoSpaceDN w:val="0"/>
              <w:adjustRightInd w:val="0"/>
              <w:spacing w:line="280" w:lineRule="exact"/>
              <w:jc w:val="center"/>
              <w:rPr>
                <w:rFonts w:ascii="宋体" w:hAnsi="宋体" w:cs="宋体"/>
                <w:kern w:val="0"/>
                <w:sz w:val="24"/>
              </w:rPr>
            </w:pPr>
            <w:r>
              <w:rPr>
                <w:rFonts w:hint="eastAsia" w:ascii="宋体" w:hAnsi="宋体" w:cs="宋体"/>
                <w:kern w:val="0"/>
                <w:sz w:val="24"/>
              </w:rPr>
              <w:t>评审意见</w:t>
            </w:r>
          </w:p>
        </w:tc>
        <w:tc>
          <w:tcPr>
            <w:tcW w:w="7472" w:type="dxa"/>
            <w:tcBorders>
              <w:top w:val="single" w:color="auto" w:sz="8" w:space="0"/>
              <w:left w:val="single" w:color="auto" w:sz="8" w:space="0"/>
              <w:bottom w:val="single" w:color="auto" w:sz="8" w:space="0"/>
              <w:right w:val="single" w:color="auto" w:sz="12" w:space="0"/>
            </w:tcBorders>
          </w:tcPr>
          <w:p>
            <w:pPr>
              <w:adjustRightInd w:val="0"/>
              <w:spacing w:line="280" w:lineRule="exact"/>
              <w:ind w:firstLine="434" w:firstLineChars="181"/>
              <w:rPr>
                <w:rFonts w:ascii="仿宋_GB2312" w:hAnsi="宋体" w:eastAsia="仿宋_GB2312"/>
                <w:sz w:val="24"/>
              </w:rPr>
            </w:pPr>
          </w:p>
          <w:p>
            <w:pPr>
              <w:adjustRightInd w:val="0"/>
              <w:spacing w:line="280" w:lineRule="exact"/>
              <w:ind w:firstLine="434" w:firstLineChars="181"/>
              <w:rPr>
                <w:rFonts w:ascii="仿宋_GB2312" w:hAnsi="宋体" w:eastAsia="仿宋_GB2312"/>
                <w:sz w:val="24"/>
              </w:rPr>
            </w:pPr>
            <w:r>
              <w:rPr>
                <w:rFonts w:hint="eastAsia" w:ascii="仿宋_GB2312" w:hAnsi="宋体" w:eastAsia="仿宋_GB2312"/>
                <w:sz w:val="24"/>
              </w:rPr>
              <w:t>1．建议立项为重大课题 （    ）</w:t>
            </w:r>
          </w:p>
          <w:p>
            <w:pPr>
              <w:adjustRightInd w:val="0"/>
              <w:spacing w:line="280" w:lineRule="exact"/>
              <w:ind w:firstLine="434" w:firstLineChars="181"/>
              <w:rPr>
                <w:rFonts w:ascii="仿宋_GB2312" w:hAnsi="宋体" w:eastAsia="仿宋_GB2312"/>
                <w:sz w:val="24"/>
              </w:rPr>
            </w:pPr>
            <w:r>
              <w:rPr>
                <w:rFonts w:hint="eastAsia" w:ascii="仿宋_GB2312" w:hAnsi="宋体" w:eastAsia="仿宋_GB2312"/>
                <w:sz w:val="24"/>
              </w:rPr>
              <w:t>2．建议立项为重点课题 （    ）</w:t>
            </w:r>
          </w:p>
          <w:p>
            <w:pPr>
              <w:adjustRightInd w:val="0"/>
              <w:spacing w:line="280" w:lineRule="exact"/>
              <w:ind w:firstLine="434" w:firstLineChars="181"/>
              <w:rPr>
                <w:rFonts w:ascii="仿宋_GB2312" w:eastAsia="仿宋_GB2312"/>
                <w:sz w:val="24"/>
              </w:rPr>
            </w:pPr>
            <w:r>
              <w:rPr>
                <w:rFonts w:hint="eastAsia" w:ascii="仿宋_GB2312" w:hAnsi="宋体" w:eastAsia="仿宋_GB2312"/>
                <w:sz w:val="24"/>
              </w:rPr>
              <w:t>3．建议立项为一般课题 （    ）</w:t>
            </w:r>
          </w:p>
          <w:p>
            <w:pPr>
              <w:adjustRightInd w:val="0"/>
              <w:spacing w:line="280" w:lineRule="exact"/>
              <w:ind w:firstLine="3360" w:firstLineChars="1400"/>
              <w:rPr>
                <w:rFonts w:ascii="仿宋_GB2312" w:eastAsia="仿宋_GB2312"/>
                <w:sz w:val="24"/>
              </w:rPr>
            </w:pPr>
          </w:p>
          <w:p>
            <w:pPr>
              <w:adjustRightInd w:val="0"/>
              <w:spacing w:line="280" w:lineRule="exact"/>
              <w:ind w:firstLine="3360" w:firstLineChars="1400"/>
              <w:rPr>
                <w:rFonts w:ascii="仿宋_GB2312" w:eastAsia="仿宋_GB2312"/>
                <w:sz w:val="24"/>
              </w:rPr>
            </w:pPr>
            <w:r>
              <w:rPr>
                <w:rFonts w:hint="eastAsia" w:ascii="仿宋_GB2312" w:eastAsia="仿宋_GB2312"/>
                <w:sz w:val="24"/>
              </w:rPr>
              <w:t>评审组组长签字：</w:t>
            </w:r>
          </w:p>
          <w:p>
            <w:pPr>
              <w:adjustRightInd w:val="0"/>
              <w:spacing w:line="280" w:lineRule="exact"/>
              <w:rPr>
                <w:rFonts w:ascii="仿宋_GB2312" w:eastAsia="仿宋_GB2312"/>
                <w:sz w:val="24"/>
              </w:rPr>
            </w:pPr>
          </w:p>
          <w:p>
            <w:pPr>
              <w:adjustRightInd w:val="0"/>
              <w:spacing w:line="280" w:lineRule="exact"/>
              <w:ind w:firstLine="3360" w:firstLineChars="1400"/>
              <w:rPr>
                <w:rFonts w:ascii="仿宋_GB2312" w:eastAsia="仿宋_GB2312"/>
                <w:sz w:val="24"/>
              </w:rPr>
            </w:pPr>
          </w:p>
          <w:p>
            <w:pPr>
              <w:autoSpaceDE w:val="0"/>
              <w:autoSpaceDN w:val="0"/>
              <w:adjustRightInd w:val="0"/>
              <w:spacing w:line="280" w:lineRule="exact"/>
              <w:ind w:firstLine="6000" w:firstLineChars="2500"/>
              <w:rPr>
                <w:rFonts w:ascii="仿宋" w:hAnsi="仿宋" w:eastAsia="仿宋" w:cs="宋体"/>
                <w:kern w:val="0"/>
                <w:sz w:val="24"/>
              </w:rPr>
            </w:pPr>
            <w:r>
              <w:rPr>
                <w:rFonts w:hint="eastAsia" w:ascii="仿宋_GB2312" w:eastAsia="仿宋_GB2312"/>
                <w:sz w:val="24"/>
              </w:rPr>
              <w:t>年   月  日</w:t>
            </w:r>
          </w:p>
        </w:tc>
      </w:tr>
      <w:tr>
        <w:tblPrEx>
          <w:tblCellMar>
            <w:top w:w="0" w:type="dxa"/>
            <w:left w:w="0" w:type="dxa"/>
            <w:bottom w:w="0" w:type="dxa"/>
            <w:right w:w="0" w:type="dxa"/>
          </w:tblCellMar>
        </w:tblPrEx>
        <w:trPr>
          <w:trHeight w:val="2614" w:hRule="atLeast"/>
          <w:jc w:val="center"/>
        </w:trPr>
        <w:tc>
          <w:tcPr>
            <w:tcW w:w="1674" w:type="dxa"/>
            <w:tcBorders>
              <w:top w:val="single" w:color="auto" w:sz="8" w:space="0"/>
              <w:left w:val="single" w:color="auto" w:sz="12" w:space="0"/>
              <w:bottom w:val="single" w:color="auto" w:sz="12" w:space="0"/>
              <w:right w:val="single" w:color="auto" w:sz="8" w:space="0"/>
            </w:tcBorders>
            <w:vAlign w:val="center"/>
          </w:tcPr>
          <w:p>
            <w:pPr>
              <w:autoSpaceDE w:val="0"/>
              <w:autoSpaceDN w:val="0"/>
              <w:adjustRightInd w:val="0"/>
              <w:spacing w:line="280" w:lineRule="exact"/>
              <w:jc w:val="center"/>
              <w:rPr>
                <w:rFonts w:ascii="宋体" w:hAnsi="宋体" w:cs="宋体"/>
                <w:kern w:val="0"/>
                <w:sz w:val="24"/>
              </w:rPr>
            </w:pPr>
            <w:r>
              <w:rPr>
                <w:rFonts w:hint="eastAsia" w:ascii="宋体" w:hAnsi="宋体" w:cs="宋体"/>
                <w:kern w:val="0"/>
                <w:sz w:val="24"/>
              </w:rPr>
              <w:t>中华职业教育社审批意见</w:t>
            </w:r>
          </w:p>
        </w:tc>
        <w:tc>
          <w:tcPr>
            <w:tcW w:w="7472" w:type="dxa"/>
            <w:tcBorders>
              <w:top w:val="single" w:color="auto" w:sz="8" w:space="0"/>
              <w:left w:val="single" w:color="auto" w:sz="8" w:space="0"/>
              <w:bottom w:val="single" w:color="auto" w:sz="12" w:space="0"/>
              <w:right w:val="single" w:color="auto" w:sz="12" w:space="0"/>
            </w:tcBorders>
          </w:tcPr>
          <w:p>
            <w:pPr>
              <w:autoSpaceDE w:val="0"/>
              <w:autoSpaceDN w:val="0"/>
              <w:adjustRightInd w:val="0"/>
              <w:spacing w:line="280" w:lineRule="exact"/>
              <w:ind w:firstLine="4800" w:firstLineChars="2000"/>
              <w:rPr>
                <w:rFonts w:ascii="仿宋" w:hAnsi="仿宋" w:eastAsia="仿宋" w:cs="宋体"/>
                <w:kern w:val="0"/>
                <w:sz w:val="24"/>
              </w:rPr>
            </w:pPr>
          </w:p>
          <w:p>
            <w:pPr>
              <w:autoSpaceDE w:val="0"/>
              <w:autoSpaceDN w:val="0"/>
              <w:adjustRightInd w:val="0"/>
              <w:spacing w:line="280" w:lineRule="exact"/>
              <w:ind w:firstLine="4800" w:firstLineChars="2000"/>
              <w:rPr>
                <w:rFonts w:ascii="仿宋" w:hAnsi="仿宋" w:eastAsia="仿宋" w:cs="宋体"/>
                <w:kern w:val="0"/>
                <w:sz w:val="24"/>
              </w:rPr>
            </w:pPr>
          </w:p>
          <w:p>
            <w:pPr>
              <w:autoSpaceDE w:val="0"/>
              <w:autoSpaceDN w:val="0"/>
              <w:adjustRightInd w:val="0"/>
              <w:spacing w:line="280" w:lineRule="exact"/>
              <w:ind w:firstLine="4800" w:firstLineChars="2000"/>
              <w:rPr>
                <w:rFonts w:ascii="仿宋" w:hAnsi="仿宋" w:eastAsia="仿宋" w:cs="宋体"/>
                <w:kern w:val="0"/>
                <w:sz w:val="24"/>
              </w:rPr>
            </w:pPr>
          </w:p>
          <w:p>
            <w:pPr>
              <w:autoSpaceDE w:val="0"/>
              <w:autoSpaceDN w:val="0"/>
              <w:adjustRightInd w:val="0"/>
              <w:spacing w:line="280" w:lineRule="exact"/>
              <w:ind w:firstLine="4800" w:firstLineChars="2000"/>
              <w:rPr>
                <w:rFonts w:ascii="仿宋" w:hAnsi="仿宋" w:eastAsia="仿宋" w:cs="宋体"/>
                <w:kern w:val="0"/>
                <w:sz w:val="24"/>
              </w:rPr>
            </w:pPr>
          </w:p>
          <w:p>
            <w:pPr>
              <w:autoSpaceDE w:val="0"/>
              <w:autoSpaceDN w:val="0"/>
              <w:adjustRightInd w:val="0"/>
              <w:spacing w:line="280" w:lineRule="exact"/>
              <w:rPr>
                <w:rFonts w:ascii="仿宋" w:hAnsi="仿宋" w:eastAsia="仿宋" w:cs="宋体"/>
                <w:kern w:val="0"/>
                <w:sz w:val="24"/>
              </w:rPr>
            </w:pPr>
          </w:p>
          <w:p>
            <w:pPr>
              <w:autoSpaceDE w:val="0"/>
              <w:autoSpaceDN w:val="0"/>
              <w:adjustRightInd w:val="0"/>
              <w:spacing w:line="280" w:lineRule="exact"/>
              <w:rPr>
                <w:rFonts w:ascii="仿宋" w:hAnsi="仿宋" w:eastAsia="仿宋" w:cs="宋体"/>
                <w:kern w:val="0"/>
                <w:sz w:val="24"/>
              </w:rPr>
            </w:pPr>
          </w:p>
          <w:p>
            <w:pPr>
              <w:autoSpaceDE w:val="0"/>
              <w:autoSpaceDN w:val="0"/>
              <w:adjustRightInd w:val="0"/>
              <w:spacing w:line="280" w:lineRule="exact"/>
              <w:ind w:firstLine="5280" w:firstLineChars="2200"/>
              <w:rPr>
                <w:rFonts w:ascii="仿宋" w:hAnsi="仿宋" w:eastAsia="仿宋" w:cs="宋体"/>
                <w:kern w:val="0"/>
                <w:sz w:val="24"/>
              </w:rPr>
            </w:pPr>
            <w:r>
              <w:rPr>
                <w:rFonts w:hint="eastAsia" w:ascii="仿宋" w:hAnsi="仿宋" w:eastAsia="仿宋" w:cs="宋体"/>
                <w:kern w:val="0"/>
                <w:sz w:val="24"/>
              </w:rPr>
              <w:t>盖  章</w:t>
            </w:r>
          </w:p>
          <w:p>
            <w:pPr>
              <w:autoSpaceDE w:val="0"/>
              <w:autoSpaceDN w:val="0"/>
              <w:adjustRightInd w:val="0"/>
              <w:spacing w:line="280" w:lineRule="exact"/>
              <w:ind w:firstLine="5280" w:firstLineChars="2200"/>
              <w:rPr>
                <w:rFonts w:ascii="仿宋" w:hAnsi="仿宋" w:eastAsia="仿宋" w:cs="宋体"/>
                <w:kern w:val="0"/>
                <w:sz w:val="24"/>
              </w:rPr>
            </w:pPr>
          </w:p>
          <w:p>
            <w:pPr>
              <w:adjustRightInd w:val="0"/>
              <w:spacing w:line="280" w:lineRule="exact"/>
              <w:ind w:firstLine="360" w:firstLineChars="150"/>
              <w:rPr>
                <w:rFonts w:ascii="仿宋" w:hAnsi="仿宋" w:eastAsia="仿宋" w:cs="宋体"/>
                <w:kern w:val="0"/>
                <w:sz w:val="24"/>
              </w:rPr>
            </w:pPr>
            <w:r>
              <w:rPr>
                <w:rFonts w:hint="eastAsia" w:ascii="仿宋" w:hAnsi="仿宋" w:eastAsia="仿宋" w:cs="宋体"/>
                <w:kern w:val="0"/>
                <w:sz w:val="24"/>
              </w:rPr>
              <w:t xml:space="preserve">                                     年   月   日</w:t>
            </w:r>
          </w:p>
        </w:tc>
      </w:tr>
    </w:tbl>
    <w:p>
      <w:pPr>
        <w:widowControl/>
        <w:jc w:val="left"/>
        <w:rPr>
          <w:rFonts w:hint="eastAsia" w:ascii="黑体" w:hAnsi="黑体" w:eastAsia="黑体" w:cs="黑体"/>
          <w:color w:val="000000"/>
          <w:kern w:val="0"/>
          <w:sz w:val="32"/>
          <w:szCs w:val="32"/>
        </w:rPr>
      </w:pPr>
    </w:p>
    <w:p>
      <w:pPr>
        <w:widowControl/>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附件2</w:t>
      </w:r>
    </w:p>
    <w:p>
      <w:pPr>
        <w:widowControl/>
        <w:adjustRightInd w:val="0"/>
        <w:snapToGrid w:val="0"/>
        <w:jc w:val="center"/>
        <w:rPr>
          <w:rFonts w:ascii="方正仿宋_GBK" w:hAnsi="方正仿宋_GBK" w:eastAsia="方正仿宋_GBK" w:cs="方正仿宋_GBK"/>
          <w:color w:val="000000"/>
          <w:kern w:val="0"/>
          <w:sz w:val="32"/>
          <w:szCs w:val="32"/>
        </w:rPr>
      </w:pPr>
    </w:p>
    <w:p>
      <w:pPr>
        <w:pStyle w:val="2"/>
        <w:spacing w:line="560" w:lineRule="exact"/>
        <w:jc w:val="center"/>
        <w:rPr>
          <w:rFonts w:ascii="方正小标宋简体" w:eastAsia="方正小标宋简体"/>
          <w:b w:val="0"/>
        </w:rPr>
      </w:pPr>
      <w:r>
        <w:rPr>
          <w:rFonts w:ascii="方正小标宋简体" w:eastAsia="方正小标宋简体"/>
          <w:b w:val="0"/>
        </w:rPr>
        <w:t>中华职业教育社</w:t>
      </w:r>
      <w:r>
        <w:rPr>
          <w:rFonts w:hint="eastAsia" w:ascii="方正小标宋简体" w:eastAsia="方正小标宋简体"/>
          <w:b w:val="0"/>
        </w:rPr>
        <w:t>规划</w:t>
      </w:r>
      <w:r>
        <w:rPr>
          <w:rFonts w:ascii="方正小标宋简体" w:eastAsia="方正小标宋简体"/>
          <w:b w:val="0"/>
        </w:rPr>
        <w:t>课题管理办法</w:t>
      </w:r>
    </w:p>
    <w:p>
      <w:pPr>
        <w:pStyle w:val="2"/>
        <w:spacing w:line="560" w:lineRule="exact"/>
        <w:jc w:val="center"/>
        <w:rPr>
          <w:rFonts w:ascii="方正小标宋简体" w:eastAsia="方正小标宋简体"/>
          <w:b w:val="0"/>
        </w:rPr>
      </w:pPr>
      <w:r>
        <w:rPr>
          <w:rFonts w:hint="eastAsia" w:ascii="方正小标宋简体" w:eastAsia="方正小标宋简体"/>
          <w:b w:val="0"/>
        </w:rPr>
        <w:t>（2024年修订</w:t>
      </w:r>
      <w:r>
        <w:rPr>
          <w:rFonts w:ascii="方正小标宋简体" w:eastAsia="方正小标宋简体"/>
          <w:b w:val="0"/>
        </w:rPr>
        <w:t>）</w:t>
      </w:r>
    </w:p>
    <w:p>
      <w:pPr>
        <w:widowControl/>
        <w:adjustRightInd w:val="0"/>
        <w:snapToGrid w:val="0"/>
        <w:jc w:val="center"/>
        <w:outlineLvl w:val="0"/>
        <w:rPr>
          <w:rFonts w:eastAsia="仿宋"/>
          <w:b/>
          <w:sz w:val="32"/>
          <w:szCs w:val="32"/>
        </w:rPr>
      </w:pPr>
    </w:p>
    <w:p>
      <w:pPr>
        <w:widowControl/>
        <w:numPr>
          <w:ilvl w:val="0"/>
          <w:numId w:val="3"/>
        </w:numPr>
        <w:adjustRightInd w:val="0"/>
        <w:snapToGrid w:val="0"/>
        <w:jc w:val="center"/>
        <w:outlineLvl w:val="0"/>
        <w:rPr>
          <w:rFonts w:eastAsia="黑体"/>
          <w:bCs/>
          <w:sz w:val="32"/>
          <w:szCs w:val="32"/>
        </w:rPr>
      </w:pPr>
      <w:r>
        <w:rPr>
          <w:rFonts w:eastAsia="黑体"/>
          <w:bCs/>
          <w:sz w:val="32"/>
          <w:szCs w:val="32"/>
        </w:rPr>
        <w:t>总 则</w:t>
      </w:r>
    </w:p>
    <w:p>
      <w:pPr>
        <w:widowControl/>
        <w:adjustRightInd w:val="0"/>
        <w:snapToGrid w:val="0"/>
        <w:ind w:firstLine="640" w:firstLineChars="200"/>
        <w:rPr>
          <w:rFonts w:eastAsia="仿宋"/>
          <w:sz w:val="32"/>
          <w:szCs w:val="32"/>
        </w:rPr>
      </w:pPr>
      <w:r>
        <w:rPr>
          <w:rFonts w:hint="eastAsia" w:eastAsia="黑体"/>
          <w:sz w:val="32"/>
          <w:szCs w:val="32"/>
        </w:rPr>
        <w:t>第一条</w:t>
      </w:r>
      <w:r>
        <w:rPr>
          <w:rFonts w:hint="eastAsia" w:eastAsia="仿宋"/>
          <w:sz w:val="32"/>
          <w:szCs w:val="32"/>
        </w:rPr>
        <w:t>　为规范中华职业教育社规划课题的管理，进一步促进职业教育研究工作的开展，根据《中华人民共和国职业教育法》及相关法律法规，制定本办法。</w:t>
      </w:r>
    </w:p>
    <w:p>
      <w:pPr>
        <w:widowControl/>
        <w:adjustRightInd w:val="0"/>
        <w:snapToGrid w:val="0"/>
        <w:ind w:firstLine="640" w:firstLineChars="200"/>
        <w:rPr>
          <w:rFonts w:eastAsia="仿宋"/>
          <w:sz w:val="32"/>
          <w:szCs w:val="32"/>
        </w:rPr>
      </w:pPr>
      <w:r>
        <w:rPr>
          <w:rFonts w:hint="eastAsia" w:eastAsia="黑体"/>
          <w:sz w:val="32"/>
          <w:szCs w:val="32"/>
        </w:rPr>
        <w:t>第二条　</w:t>
      </w:r>
      <w:r>
        <w:rPr>
          <w:rFonts w:hint="eastAsia" w:eastAsia="仿宋"/>
          <w:sz w:val="32"/>
          <w:szCs w:val="32"/>
        </w:rPr>
        <w:t>规划课题</w:t>
      </w:r>
      <w:r>
        <w:rPr>
          <w:rFonts w:eastAsia="仿宋"/>
          <w:sz w:val="32"/>
          <w:szCs w:val="32"/>
        </w:rPr>
        <w:t>的申报立项，必须坚持正确政治方向，符合国家教育法律、法规规定；依据本部门、本地区、本学校实际需要，鼓励前瞻性、开创性、可操作性的学术导向</w:t>
      </w:r>
      <w:r>
        <w:rPr>
          <w:rFonts w:hint="eastAsia" w:eastAsia="仿宋"/>
          <w:sz w:val="32"/>
          <w:szCs w:val="32"/>
        </w:rPr>
        <w:t>，</w:t>
      </w:r>
      <w:r>
        <w:rPr>
          <w:rFonts w:eastAsia="仿宋"/>
          <w:sz w:val="32"/>
          <w:szCs w:val="32"/>
        </w:rPr>
        <w:t>理论创新。</w:t>
      </w:r>
    </w:p>
    <w:p>
      <w:pPr>
        <w:widowControl/>
        <w:tabs>
          <w:tab w:val="left" w:pos="8647"/>
        </w:tabs>
        <w:adjustRightInd w:val="0"/>
        <w:snapToGrid w:val="0"/>
        <w:ind w:firstLine="640" w:firstLineChars="200"/>
        <w:outlineLvl w:val="1"/>
        <w:rPr>
          <w:rFonts w:eastAsia="仿宋"/>
          <w:sz w:val="32"/>
          <w:szCs w:val="32"/>
        </w:rPr>
      </w:pPr>
      <w:r>
        <w:rPr>
          <w:rFonts w:hint="eastAsia" w:eastAsia="黑体"/>
          <w:sz w:val="32"/>
          <w:szCs w:val="32"/>
        </w:rPr>
        <w:t>第三条　</w:t>
      </w:r>
      <w:r>
        <w:rPr>
          <w:rFonts w:eastAsia="仿宋"/>
          <w:sz w:val="32"/>
          <w:szCs w:val="32"/>
        </w:rPr>
        <w:t>规划课题</w:t>
      </w:r>
      <w:r>
        <w:rPr>
          <w:rFonts w:hint="eastAsia" w:eastAsia="仿宋"/>
          <w:sz w:val="32"/>
          <w:szCs w:val="32"/>
        </w:rPr>
        <w:t>以国家职业教育发展需求为导向，</w:t>
      </w:r>
      <w:r>
        <w:rPr>
          <w:rFonts w:eastAsia="仿宋"/>
          <w:sz w:val="32"/>
          <w:szCs w:val="32"/>
        </w:rPr>
        <w:t>重点围绕职业教育和民办教育热点、重点和难点问题开展研究，注重探究教育发展规律，注重解决实际问题，注重为党和政府建言献策。</w:t>
      </w:r>
    </w:p>
    <w:p>
      <w:pPr>
        <w:widowControl/>
        <w:tabs>
          <w:tab w:val="left" w:pos="8647"/>
        </w:tabs>
        <w:adjustRightInd w:val="0"/>
        <w:snapToGrid w:val="0"/>
        <w:ind w:firstLine="640" w:firstLineChars="200"/>
        <w:outlineLvl w:val="1"/>
        <w:rPr>
          <w:rFonts w:eastAsia="仿宋"/>
          <w:sz w:val="32"/>
          <w:szCs w:val="32"/>
        </w:rPr>
      </w:pPr>
      <w:r>
        <w:rPr>
          <w:rFonts w:hint="eastAsia" w:eastAsia="黑体"/>
          <w:sz w:val="32"/>
          <w:szCs w:val="32"/>
        </w:rPr>
        <w:t xml:space="preserve">第四条  </w:t>
      </w:r>
      <w:r>
        <w:rPr>
          <w:rFonts w:eastAsia="仿宋"/>
          <w:sz w:val="32"/>
          <w:szCs w:val="32"/>
        </w:rPr>
        <w:t>中华职业教育社研究部统筹课题的规划、立项等管理和服务工作</w:t>
      </w:r>
      <w:r>
        <w:rPr>
          <w:rFonts w:hint="eastAsia" w:eastAsia="仿宋"/>
          <w:sz w:val="32"/>
          <w:szCs w:val="32"/>
        </w:rPr>
        <w:t>。</w:t>
      </w:r>
    </w:p>
    <w:p>
      <w:pPr>
        <w:widowControl/>
        <w:tabs>
          <w:tab w:val="left" w:pos="8647"/>
        </w:tabs>
        <w:adjustRightInd w:val="0"/>
        <w:snapToGrid w:val="0"/>
        <w:ind w:firstLine="640" w:firstLineChars="200"/>
        <w:outlineLvl w:val="1"/>
        <w:rPr>
          <w:rFonts w:eastAsia="仿宋"/>
          <w:sz w:val="32"/>
          <w:szCs w:val="32"/>
        </w:rPr>
      </w:pPr>
    </w:p>
    <w:p>
      <w:pPr>
        <w:widowControl/>
        <w:numPr>
          <w:ilvl w:val="0"/>
          <w:numId w:val="3"/>
        </w:numPr>
        <w:adjustRightInd w:val="0"/>
        <w:snapToGrid w:val="0"/>
        <w:ind w:firstLine="640"/>
        <w:jc w:val="center"/>
        <w:outlineLvl w:val="0"/>
        <w:rPr>
          <w:rFonts w:eastAsia="黑体"/>
          <w:bCs/>
          <w:sz w:val="32"/>
          <w:szCs w:val="32"/>
        </w:rPr>
      </w:pPr>
      <w:r>
        <w:rPr>
          <w:rFonts w:eastAsia="黑体"/>
          <w:bCs/>
          <w:sz w:val="32"/>
          <w:szCs w:val="32"/>
        </w:rPr>
        <w:t>课题设置</w:t>
      </w:r>
    </w:p>
    <w:p>
      <w:pPr>
        <w:widowControl/>
        <w:adjustRightInd w:val="0"/>
        <w:snapToGrid w:val="0"/>
        <w:ind w:firstLine="640" w:firstLineChars="200"/>
        <w:outlineLvl w:val="1"/>
        <w:rPr>
          <w:rFonts w:eastAsia="仿宋"/>
          <w:sz w:val="32"/>
          <w:szCs w:val="32"/>
        </w:rPr>
      </w:pPr>
      <w:r>
        <w:rPr>
          <w:rFonts w:eastAsia="黑体"/>
          <w:sz w:val="32"/>
          <w:szCs w:val="32"/>
        </w:rPr>
        <w:t>第</w:t>
      </w:r>
      <w:r>
        <w:rPr>
          <w:rFonts w:hint="eastAsia" w:eastAsia="黑体"/>
          <w:sz w:val="32"/>
          <w:szCs w:val="32"/>
        </w:rPr>
        <w:t>五</w:t>
      </w:r>
      <w:r>
        <w:rPr>
          <w:rFonts w:eastAsia="黑体"/>
          <w:sz w:val="32"/>
          <w:szCs w:val="32"/>
        </w:rPr>
        <w:t>条</w:t>
      </w:r>
      <w:r>
        <w:rPr>
          <w:rFonts w:hint="eastAsia" w:eastAsia="仿宋"/>
          <w:sz w:val="32"/>
          <w:szCs w:val="32"/>
        </w:rPr>
        <w:t>规划</w:t>
      </w:r>
      <w:r>
        <w:rPr>
          <w:rFonts w:eastAsia="仿宋"/>
          <w:sz w:val="32"/>
          <w:szCs w:val="32"/>
        </w:rPr>
        <w:t>课题一般设立重大、重点和一般三类</w:t>
      </w:r>
      <w:r>
        <w:rPr>
          <w:rFonts w:hint="eastAsia" w:eastAsia="仿宋"/>
          <w:sz w:val="32"/>
          <w:szCs w:val="32"/>
        </w:rPr>
        <w:t>。</w:t>
      </w:r>
    </w:p>
    <w:p>
      <w:pPr>
        <w:widowControl/>
        <w:adjustRightInd w:val="0"/>
        <w:snapToGrid w:val="0"/>
        <w:ind w:firstLine="480" w:firstLineChars="150"/>
        <w:outlineLvl w:val="1"/>
        <w:rPr>
          <w:rFonts w:eastAsia="仿宋"/>
          <w:sz w:val="32"/>
          <w:szCs w:val="32"/>
        </w:rPr>
      </w:pPr>
      <w:r>
        <w:rPr>
          <w:rFonts w:hint="eastAsia" w:eastAsia="仿宋"/>
          <w:sz w:val="32"/>
          <w:szCs w:val="32"/>
        </w:rPr>
        <w:t>（一）</w:t>
      </w:r>
      <w:r>
        <w:rPr>
          <w:rFonts w:eastAsia="仿宋"/>
          <w:sz w:val="32"/>
          <w:szCs w:val="32"/>
        </w:rPr>
        <w:t>重大课题</w:t>
      </w:r>
      <w:r>
        <w:rPr>
          <w:rFonts w:hint="eastAsia" w:eastAsia="仿宋"/>
          <w:sz w:val="32"/>
          <w:szCs w:val="32"/>
        </w:rPr>
        <w:t>：围绕国家中心工作及职业教育</w:t>
      </w:r>
      <w:r>
        <w:rPr>
          <w:rFonts w:eastAsia="仿宋"/>
          <w:sz w:val="32"/>
          <w:szCs w:val="32"/>
        </w:rPr>
        <w:t>改革发展实践的重大战略性决策问题，开展前瞻性、综合性、实证性调研分析及比较研究</w:t>
      </w:r>
      <w:r>
        <w:rPr>
          <w:rFonts w:hint="eastAsia" w:eastAsia="仿宋"/>
          <w:sz w:val="32"/>
          <w:szCs w:val="32"/>
        </w:rPr>
        <w:t>。</w:t>
      </w:r>
      <w:r>
        <w:rPr>
          <w:rFonts w:eastAsia="仿宋"/>
          <w:sz w:val="32"/>
          <w:szCs w:val="32"/>
        </w:rPr>
        <w:t xml:space="preserve">研究成果具有决策咨询及实践应用价值。 </w:t>
      </w:r>
    </w:p>
    <w:p>
      <w:pPr>
        <w:widowControl/>
        <w:adjustRightInd w:val="0"/>
        <w:snapToGrid w:val="0"/>
        <w:ind w:firstLine="480" w:firstLineChars="150"/>
        <w:outlineLvl w:val="1"/>
        <w:rPr>
          <w:rFonts w:eastAsia="仿宋"/>
          <w:sz w:val="32"/>
          <w:szCs w:val="32"/>
        </w:rPr>
      </w:pPr>
      <w:r>
        <w:rPr>
          <w:rFonts w:hint="eastAsia" w:eastAsia="仿宋"/>
          <w:sz w:val="32"/>
          <w:szCs w:val="32"/>
        </w:rPr>
        <w:t>（二）重点课题：针对职业教育改革发展实践中亟需解决的现实问题，围绕中华职业教育社重点业务方向，开展以问题为导向的针对性研究。研究成果需具备较强的实践应用价值。</w:t>
      </w:r>
    </w:p>
    <w:p>
      <w:pPr>
        <w:widowControl/>
        <w:adjustRightInd w:val="0"/>
        <w:snapToGrid w:val="0"/>
        <w:ind w:firstLine="480" w:firstLineChars="150"/>
        <w:outlineLvl w:val="1"/>
        <w:rPr>
          <w:rFonts w:eastAsia="仿宋"/>
          <w:sz w:val="32"/>
          <w:szCs w:val="32"/>
        </w:rPr>
      </w:pPr>
      <w:r>
        <w:rPr>
          <w:rFonts w:hint="eastAsia" w:eastAsia="仿宋"/>
          <w:sz w:val="32"/>
          <w:szCs w:val="32"/>
        </w:rPr>
        <w:t>（三）一般课题：着重围绕职业学校教学改革的实际需求，开展多样化、个性化、特色化的项目研究。研究成果旨在推动职业学校教育教学改革创新和发展</w:t>
      </w:r>
      <w:r>
        <w:rPr>
          <w:rFonts w:eastAsia="仿宋"/>
          <w:sz w:val="32"/>
          <w:szCs w:val="32"/>
        </w:rPr>
        <w:t>。</w:t>
      </w:r>
    </w:p>
    <w:p>
      <w:pPr>
        <w:widowControl/>
        <w:adjustRightInd w:val="0"/>
        <w:snapToGrid w:val="0"/>
        <w:ind w:firstLine="640" w:firstLineChars="200"/>
        <w:outlineLvl w:val="1"/>
        <w:rPr>
          <w:rFonts w:eastAsia="仿宋"/>
          <w:sz w:val="32"/>
          <w:szCs w:val="32"/>
        </w:rPr>
      </w:pPr>
      <w:r>
        <w:rPr>
          <w:rFonts w:eastAsia="黑体"/>
          <w:sz w:val="32"/>
          <w:szCs w:val="32"/>
        </w:rPr>
        <w:t>第</w:t>
      </w:r>
      <w:r>
        <w:rPr>
          <w:rFonts w:hint="eastAsia" w:eastAsia="黑体"/>
          <w:sz w:val="32"/>
          <w:szCs w:val="32"/>
        </w:rPr>
        <w:t>六</w:t>
      </w:r>
      <w:r>
        <w:rPr>
          <w:rFonts w:eastAsia="黑体"/>
          <w:sz w:val="32"/>
          <w:szCs w:val="32"/>
        </w:rPr>
        <w:t>条</w:t>
      </w:r>
      <w:r>
        <w:rPr>
          <w:rFonts w:eastAsia="仿宋"/>
          <w:sz w:val="32"/>
          <w:szCs w:val="32"/>
        </w:rPr>
        <w:t xml:space="preserve"> 课题申报组织工作一般每年一次，课题面向全国职业院校、高等学校、职业教育研究机构、各级中华职业教育社和各有关单位研究人员。通常在每年上半年公开发布申报通知。课题受理期限一般为申报通知发布后的</w:t>
      </w:r>
      <w:r>
        <w:rPr>
          <w:rFonts w:hint="eastAsia" w:eastAsia="仿宋"/>
          <w:sz w:val="32"/>
          <w:szCs w:val="32"/>
        </w:rPr>
        <w:t>1</w:t>
      </w:r>
      <w:r>
        <w:rPr>
          <w:rFonts w:hint="eastAsia" w:ascii="仿宋" w:hAnsi="仿宋" w:eastAsia="仿宋"/>
          <w:sz w:val="32"/>
          <w:szCs w:val="32"/>
        </w:rPr>
        <w:t>～</w:t>
      </w:r>
      <w:r>
        <w:rPr>
          <w:rFonts w:hint="eastAsia" w:eastAsia="仿宋"/>
          <w:sz w:val="32"/>
          <w:szCs w:val="32"/>
        </w:rPr>
        <w:t>2</w:t>
      </w:r>
      <w:r>
        <w:rPr>
          <w:rFonts w:eastAsia="仿宋"/>
          <w:sz w:val="32"/>
          <w:szCs w:val="32"/>
        </w:rPr>
        <w:t>个月，具体以申报通知为准。</w:t>
      </w:r>
    </w:p>
    <w:p>
      <w:pPr>
        <w:widowControl/>
        <w:adjustRightInd w:val="0"/>
        <w:snapToGrid w:val="0"/>
        <w:ind w:firstLine="640" w:firstLineChars="200"/>
        <w:outlineLvl w:val="1"/>
        <w:rPr>
          <w:rFonts w:eastAsia="仿宋"/>
          <w:sz w:val="32"/>
          <w:szCs w:val="32"/>
        </w:rPr>
      </w:pPr>
      <w:r>
        <w:rPr>
          <w:rFonts w:hint="eastAsia" w:eastAsia="黑体"/>
          <w:sz w:val="32"/>
          <w:szCs w:val="32"/>
        </w:rPr>
        <w:t>第七条</w:t>
      </w:r>
      <w:r>
        <w:rPr>
          <w:rFonts w:hint="eastAsia" w:eastAsia="仿宋"/>
          <w:sz w:val="32"/>
          <w:szCs w:val="32"/>
        </w:rPr>
        <w:t xml:space="preserve"> 围绕国家发展大局，根据总社工作的紧迫需求开展的应急课题，将以委托的方式</w:t>
      </w:r>
      <w:r>
        <w:rPr>
          <w:rFonts w:eastAsia="仿宋"/>
          <w:sz w:val="32"/>
          <w:szCs w:val="32"/>
        </w:rPr>
        <w:t>随时予以立项。</w:t>
      </w:r>
    </w:p>
    <w:p>
      <w:pPr>
        <w:widowControl/>
        <w:adjustRightInd w:val="0"/>
        <w:snapToGrid w:val="0"/>
        <w:ind w:firstLine="640" w:firstLineChars="200"/>
        <w:outlineLvl w:val="1"/>
        <w:rPr>
          <w:rFonts w:eastAsia="仿宋"/>
          <w:sz w:val="32"/>
          <w:szCs w:val="32"/>
        </w:rPr>
      </w:pPr>
    </w:p>
    <w:p>
      <w:pPr>
        <w:widowControl/>
        <w:adjustRightInd w:val="0"/>
        <w:snapToGrid w:val="0"/>
        <w:ind w:left="640"/>
        <w:jc w:val="center"/>
        <w:outlineLvl w:val="0"/>
        <w:rPr>
          <w:rFonts w:eastAsia="黑体"/>
          <w:bCs/>
          <w:sz w:val="32"/>
          <w:szCs w:val="32"/>
        </w:rPr>
      </w:pPr>
      <w:r>
        <w:rPr>
          <w:rFonts w:hint="eastAsia" w:eastAsia="黑体"/>
          <w:bCs/>
          <w:sz w:val="32"/>
          <w:szCs w:val="32"/>
        </w:rPr>
        <w:t>第三章  课题申报与立项</w:t>
      </w:r>
    </w:p>
    <w:p>
      <w:pPr>
        <w:widowControl/>
        <w:adjustRightInd w:val="0"/>
        <w:snapToGrid w:val="0"/>
        <w:ind w:firstLine="640" w:firstLineChars="200"/>
        <w:outlineLvl w:val="1"/>
        <w:rPr>
          <w:rFonts w:eastAsia="仿宋"/>
          <w:sz w:val="32"/>
          <w:szCs w:val="32"/>
        </w:rPr>
      </w:pPr>
      <w:r>
        <w:rPr>
          <w:rFonts w:eastAsia="黑体"/>
          <w:sz w:val="32"/>
          <w:szCs w:val="32"/>
        </w:rPr>
        <w:t>第</w:t>
      </w:r>
      <w:r>
        <w:rPr>
          <w:rFonts w:hint="eastAsia" w:eastAsia="黑体"/>
          <w:sz w:val="32"/>
          <w:szCs w:val="32"/>
        </w:rPr>
        <w:t>八</w:t>
      </w:r>
      <w:r>
        <w:rPr>
          <w:rFonts w:eastAsia="黑体"/>
          <w:sz w:val="32"/>
          <w:szCs w:val="32"/>
        </w:rPr>
        <w:t>条</w:t>
      </w:r>
      <w:r>
        <w:rPr>
          <w:rFonts w:eastAsia="仿宋"/>
          <w:sz w:val="32"/>
          <w:szCs w:val="32"/>
        </w:rPr>
        <w:t>课题</w:t>
      </w:r>
      <w:r>
        <w:rPr>
          <w:rFonts w:hint="eastAsia" w:eastAsia="仿宋"/>
          <w:sz w:val="32"/>
          <w:szCs w:val="32"/>
        </w:rPr>
        <w:t>负责人</w:t>
      </w:r>
      <w:r>
        <w:rPr>
          <w:rFonts w:eastAsia="仿宋"/>
          <w:sz w:val="32"/>
          <w:szCs w:val="32"/>
        </w:rPr>
        <w:t>应符合以下条件：</w:t>
      </w:r>
    </w:p>
    <w:p>
      <w:pPr>
        <w:widowControl/>
        <w:adjustRightInd w:val="0"/>
        <w:snapToGrid w:val="0"/>
        <w:ind w:firstLine="640" w:firstLineChars="200"/>
        <w:outlineLvl w:val="1"/>
        <w:rPr>
          <w:rFonts w:eastAsia="仿宋"/>
          <w:sz w:val="32"/>
          <w:szCs w:val="32"/>
        </w:rPr>
      </w:pPr>
      <w:r>
        <w:rPr>
          <w:rFonts w:eastAsia="仿宋"/>
          <w:sz w:val="32"/>
          <w:szCs w:val="32"/>
        </w:rPr>
        <w:t xml:space="preserve">（一）遵守中华人民共和国宪法和法律； </w:t>
      </w:r>
    </w:p>
    <w:p>
      <w:pPr>
        <w:widowControl/>
        <w:adjustRightInd w:val="0"/>
        <w:snapToGrid w:val="0"/>
        <w:ind w:firstLine="640" w:firstLineChars="200"/>
        <w:outlineLvl w:val="1"/>
        <w:rPr>
          <w:rFonts w:eastAsia="仿宋"/>
          <w:sz w:val="32"/>
          <w:szCs w:val="32"/>
        </w:rPr>
      </w:pPr>
      <w:r>
        <w:rPr>
          <w:rFonts w:eastAsia="仿宋"/>
          <w:sz w:val="32"/>
          <w:szCs w:val="32"/>
        </w:rPr>
        <w:t>（二）具有独立开展研究和组织开展研究的能力，能够承担实质性研究工作。</w:t>
      </w:r>
    </w:p>
    <w:p>
      <w:pPr>
        <w:widowControl/>
        <w:adjustRightInd w:val="0"/>
        <w:snapToGrid w:val="0"/>
        <w:ind w:firstLine="640" w:firstLineChars="200"/>
        <w:outlineLvl w:val="1"/>
        <w:rPr>
          <w:rFonts w:eastAsia="仿宋"/>
          <w:sz w:val="32"/>
          <w:szCs w:val="32"/>
        </w:rPr>
      </w:pPr>
      <w:r>
        <w:rPr>
          <w:rFonts w:eastAsia="仿宋"/>
          <w:sz w:val="32"/>
          <w:szCs w:val="32"/>
        </w:rPr>
        <w:t>（三）申请重大课题</w:t>
      </w:r>
      <w:r>
        <w:rPr>
          <w:rFonts w:hint="eastAsia" w:eastAsia="仿宋"/>
          <w:sz w:val="32"/>
          <w:szCs w:val="32"/>
        </w:rPr>
        <w:t>须</w:t>
      </w:r>
      <w:r>
        <w:rPr>
          <w:rFonts w:eastAsia="仿宋"/>
          <w:sz w:val="32"/>
          <w:szCs w:val="32"/>
        </w:rPr>
        <w:t>具有正高级专业技术职称（职务）；申请重点课题</w:t>
      </w:r>
      <w:r>
        <w:rPr>
          <w:rFonts w:hint="eastAsia" w:eastAsia="仿宋"/>
          <w:sz w:val="32"/>
          <w:szCs w:val="32"/>
        </w:rPr>
        <w:t>须</w:t>
      </w:r>
      <w:r>
        <w:rPr>
          <w:rFonts w:eastAsia="仿宋"/>
          <w:sz w:val="32"/>
          <w:szCs w:val="32"/>
        </w:rPr>
        <w:t>具有副高级以上专业技术职称（职务）或者博士学位；</w:t>
      </w:r>
      <w:r>
        <w:rPr>
          <w:rFonts w:hint="eastAsia" w:ascii="仿宋" w:hAnsi="仿宋" w:eastAsia="仿宋"/>
          <w:sz w:val="32"/>
          <w:szCs w:val="32"/>
        </w:rPr>
        <w:t>一般课题负责人须具有中级以上专业技术职务。</w:t>
      </w:r>
    </w:p>
    <w:p>
      <w:pPr>
        <w:widowControl/>
        <w:adjustRightInd w:val="0"/>
        <w:snapToGrid w:val="0"/>
        <w:ind w:firstLine="640" w:firstLineChars="200"/>
        <w:outlineLvl w:val="1"/>
        <w:rPr>
          <w:rFonts w:eastAsia="仿宋"/>
          <w:sz w:val="32"/>
          <w:szCs w:val="32"/>
        </w:rPr>
      </w:pPr>
      <w:r>
        <w:rPr>
          <w:rFonts w:eastAsia="仿宋"/>
          <w:sz w:val="32"/>
          <w:szCs w:val="32"/>
        </w:rPr>
        <w:t>（四）申请人同时只能申报一个课题，且不能作为课题组成员参与其他课题的申请</w:t>
      </w:r>
      <w:r>
        <w:rPr>
          <w:rFonts w:hint="eastAsia" w:eastAsia="仿宋"/>
          <w:sz w:val="32"/>
          <w:szCs w:val="32"/>
        </w:rPr>
        <w:t>；</w:t>
      </w:r>
      <w:r>
        <w:rPr>
          <w:rFonts w:eastAsia="仿宋"/>
          <w:sz w:val="32"/>
          <w:szCs w:val="32"/>
        </w:rPr>
        <w:t>已获得本研究立项尚未结题者，不能申报新的课题；课题组成员同年度最多参与两个课题申请。课题立项后，课题负责人不允许变更，课题组成员变更原则上不能超过 1/3。</w:t>
      </w:r>
    </w:p>
    <w:p>
      <w:pPr>
        <w:snapToGrid w:val="0"/>
        <w:ind w:firstLine="640" w:firstLineChars="200"/>
        <w:rPr>
          <w:rFonts w:eastAsia="仿宋"/>
          <w:sz w:val="32"/>
          <w:szCs w:val="32"/>
        </w:rPr>
      </w:pPr>
      <w:r>
        <w:rPr>
          <w:rFonts w:hint="eastAsia" w:eastAsia="仿宋"/>
          <w:sz w:val="32"/>
          <w:szCs w:val="32"/>
        </w:rPr>
        <w:t>（五）</w:t>
      </w:r>
      <w:r>
        <w:rPr>
          <w:rFonts w:eastAsia="仿宋"/>
          <w:sz w:val="32"/>
          <w:szCs w:val="32"/>
        </w:rPr>
        <w:t>中华职业教育社各级组织、行业企业等参与课题申报，课题负责人条件可适当放宽。</w:t>
      </w:r>
    </w:p>
    <w:p>
      <w:pPr>
        <w:widowControl/>
        <w:adjustRightInd w:val="0"/>
        <w:snapToGrid w:val="0"/>
        <w:ind w:firstLine="640" w:firstLineChars="200"/>
        <w:outlineLvl w:val="1"/>
        <w:rPr>
          <w:rFonts w:eastAsia="仿宋"/>
          <w:sz w:val="32"/>
          <w:szCs w:val="32"/>
        </w:rPr>
      </w:pPr>
      <w:r>
        <w:rPr>
          <w:rFonts w:eastAsia="黑体"/>
          <w:sz w:val="32"/>
          <w:szCs w:val="32"/>
        </w:rPr>
        <w:t>第</w:t>
      </w:r>
      <w:r>
        <w:rPr>
          <w:rFonts w:hint="eastAsia" w:eastAsia="黑体"/>
          <w:sz w:val="32"/>
          <w:szCs w:val="32"/>
        </w:rPr>
        <w:t>九</w:t>
      </w:r>
      <w:r>
        <w:rPr>
          <w:rFonts w:eastAsia="黑体"/>
          <w:sz w:val="32"/>
          <w:szCs w:val="32"/>
        </w:rPr>
        <w:t>条</w:t>
      </w:r>
      <w:r>
        <w:rPr>
          <w:rFonts w:eastAsia="仿宋"/>
          <w:sz w:val="32"/>
          <w:szCs w:val="32"/>
        </w:rPr>
        <w:t>课题负责人应根据</w:t>
      </w:r>
      <w:r>
        <w:rPr>
          <w:rFonts w:hint="eastAsia" w:eastAsia="仿宋"/>
          <w:sz w:val="32"/>
          <w:szCs w:val="32"/>
        </w:rPr>
        <w:t>课题通知</w:t>
      </w:r>
      <w:r>
        <w:rPr>
          <w:rFonts w:eastAsia="仿宋"/>
          <w:sz w:val="32"/>
          <w:szCs w:val="32"/>
        </w:rPr>
        <w:t>和申报书的要求，如实填写申报材料，由所在单位按本办法规定及相关通知要求进行审查、签署意见，并为立项课题提供必要的经费、设施设备、信息资料等研究保障条件。</w:t>
      </w:r>
    </w:p>
    <w:p>
      <w:pPr>
        <w:widowControl/>
        <w:adjustRightInd w:val="0"/>
        <w:snapToGrid w:val="0"/>
        <w:ind w:firstLine="640" w:firstLineChars="200"/>
        <w:outlineLvl w:val="1"/>
        <w:rPr>
          <w:rFonts w:eastAsia="仿宋"/>
          <w:sz w:val="32"/>
          <w:szCs w:val="32"/>
        </w:rPr>
      </w:pPr>
      <w:r>
        <w:rPr>
          <w:rFonts w:eastAsia="黑体"/>
          <w:sz w:val="32"/>
          <w:szCs w:val="32"/>
        </w:rPr>
        <w:t>第</w:t>
      </w:r>
      <w:r>
        <w:rPr>
          <w:rFonts w:hint="eastAsia" w:eastAsia="黑体"/>
          <w:sz w:val="32"/>
          <w:szCs w:val="32"/>
        </w:rPr>
        <w:t>十</w:t>
      </w:r>
      <w:r>
        <w:rPr>
          <w:rFonts w:eastAsia="黑体"/>
          <w:sz w:val="32"/>
          <w:szCs w:val="32"/>
        </w:rPr>
        <w:t>条</w:t>
      </w:r>
      <w:r>
        <w:rPr>
          <w:rFonts w:eastAsia="仿宋"/>
          <w:sz w:val="32"/>
          <w:szCs w:val="32"/>
        </w:rPr>
        <w:t>课题负责人应严格遵守学术道德和学术规范，严禁将其他已立项或结题课题重新包装进行申报。</w:t>
      </w:r>
    </w:p>
    <w:p>
      <w:pPr>
        <w:widowControl/>
        <w:adjustRightInd w:val="0"/>
        <w:snapToGrid w:val="0"/>
        <w:ind w:firstLine="640" w:firstLineChars="200"/>
        <w:outlineLvl w:val="1"/>
        <w:rPr>
          <w:rFonts w:eastAsia="仿宋"/>
          <w:sz w:val="32"/>
          <w:szCs w:val="32"/>
        </w:rPr>
      </w:pPr>
      <w:r>
        <w:rPr>
          <w:rFonts w:eastAsia="黑体"/>
          <w:sz w:val="32"/>
          <w:szCs w:val="32"/>
        </w:rPr>
        <w:t>第</w:t>
      </w:r>
      <w:r>
        <w:rPr>
          <w:rFonts w:hint="eastAsia" w:eastAsia="黑体"/>
          <w:sz w:val="32"/>
          <w:szCs w:val="32"/>
        </w:rPr>
        <w:t>十一</w:t>
      </w:r>
      <w:r>
        <w:rPr>
          <w:rFonts w:eastAsia="黑体"/>
          <w:sz w:val="32"/>
          <w:szCs w:val="32"/>
        </w:rPr>
        <w:t>条</w:t>
      </w:r>
      <w:r>
        <w:rPr>
          <w:rFonts w:eastAsia="仿宋"/>
          <w:sz w:val="32"/>
          <w:szCs w:val="32"/>
        </w:rPr>
        <w:t xml:space="preserve"> 课题研究周期原则上为1年。确有需要延长研究期限的，可提前申请延期</w:t>
      </w:r>
      <w:r>
        <w:rPr>
          <w:rFonts w:hint="eastAsia" w:eastAsia="仿宋"/>
          <w:sz w:val="32"/>
          <w:szCs w:val="32"/>
        </w:rPr>
        <w:t>半</w:t>
      </w:r>
      <w:r>
        <w:rPr>
          <w:rFonts w:eastAsia="仿宋"/>
          <w:sz w:val="32"/>
          <w:szCs w:val="32"/>
        </w:rPr>
        <w:t>年。逾期未申请延期或延期后仍不结题者，按撤项处理。</w:t>
      </w:r>
    </w:p>
    <w:p>
      <w:pPr>
        <w:widowControl/>
        <w:shd w:val="clear" w:color="auto" w:fill="FFFFFF"/>
        <w:adjustRightInd w:val="0"/>
        <w:snapToGrid w:val="0"/>
        <w:ind w:firstLine="640" w:firstLineChars="200"/>
        <w:textAlignment w:val="baseline"/>
        <w:outlineLvl w:val="1"/>
        <w:rPr>
          <w:rFonts w:eastAsia="仿宋"/>
          <w:sz w:val="32"/>
          <w:szCs w:val="32"/>
        </w:rPr>
      </w:pPr>
      <w:r>
        <w:rPr>
          <w:rFonts w:eastAsia="黑体"/>
          <w:sz w:val="32"/>
          <w:szCs w:val="32"/>
        </w:rPr>
        <w:t>第十</w:t>
      </w:r>
      <w:r>
        <w:rPr>
          <w:rFonts w:hint="eastAsia" w:eastAsia="黑体"/>
          <w:sz w:val="32"/>
          <w:szCs w:val="32"/>
        </w:rPr>
        <w:t>二</w:t>
      </w:r>
      <w:r>
        <w:rPr>
          <w:rFonts w:eastAsia="黑体"/>
          <w:sz w:val="32"/>
          <w:szCs w:val="32"/>
        </w:rPr>
        <w:t>条</w:t>
      </w:r>
      <w:r>
        <w:rPr>
          <w:rFonts w:eastAsia="仿宋"/>
          <w:sz w:val="32"/>
          <w:szCs w:val="32"/>
        </w:rPr>
        <w:t>课题申报评审工作实行同行评审、择优支持的机制，其程序为资格审查、</w:t>
      </w:r>
      <w:r>
        <w:rPr>
          <w:rFonts w:hint="eastAsia" w:eastAsia="仿宋"/>
          <w:sz w:val="32"/>
          <w:szCs w:val="32"/>
        </w:rPr>
        <w:t>专家</w:t>
      </w:r>
      <w:r>
        <w:rPr>
          <w:rFonts w:eastAsia="仿宋"/>
          <w:sz w:val="32"/>
          <w:szCs w:val="32"/>
        </w:rPr>
        <w:t>评审、社会公示、审核批准。凡申报课题的参与人员不参加当次课题评审工作。专家评审采用通信评审、会议评审或线上评审形式进行。评审组专家和工作人员不得查询或透露应当保密的信息；评审结果公示前，不得对外泄露任何评审情况。</w:t>
      </w:r>
    </w:p>
    <w:p>
      <w:pPr>
        <w:widowControl/>
        <w:shd w:val="clear" w:color="auto" w:fill="FFFFFF"/>
        <w:adjustRightInd w:val="0"/>
        <w:snapToGrid w:val="0"/>
        <w:ind w:firstLine="640" w:firstLineChars="200"/>
        <w:textAlignment w:val="baseline"/>
        <w:outlineLvl w:val="1"/>
        <w:rPr>
          <w:rFonts w:eastAsia="仿宋"/>
          <w:sz w:val="32"/>
          <w:szCs w:val="32"/>
        </w:rPr>
      </w:pPr>
      <w:r>
        <w:rPr>
          <w:rFonts w:eastAsia="黑体"/>
          <w:sz w:val="32"/>
          <w:szCs w:val="32"/>
        </w:rPr>
        <w:t>第十</w:t>
      </w:r>
      <w:r>
        <w:rPr>
          <w:rFonts w:hint="eastAsia" w:eastAsia="黑体"/>
          <w:sz w:val="32"/>
          <w:szCs w:val="32"/>
        </w:rPr>
        <w:t>三</w:t>
      </w:r>
      <w:r>
        <w:rPr>
          <w:rFonts w:eastAsia="黑体"/>
          <w:sz w:val="32"/>
          <w:szCs w:val="32"/>
        </w:rPr>
        <w:t>条</w:t>
      </w:r>
      <w:r>
        <w:rPr>
          <w:rFonts w:eastAsia="仿宋"/>
          <w:sz w:val="32"/>
          <w:szCs w:val="32"/>
        </w:rPr>
        <w:t xml:space="preserve"> 专家评审结果面向社会公示、审定公布后，课题负责人应尽快确定课题实施方案，在一个月内组织开题。</w:t>
      </w:r>
    </w:p>
    <w:p>
      <w:pPr>
        <w:widowControl/>
        <w:shd w:val="clear" w:color="auto" w:fill="FFFFFF"/>
        <w:adjustRightInd w:val="0"/>
        <w:snapToGrid w:val="0"/>
        <w:jc w:val="center"/>
        <w:textAlignment w:val="baseline"/>
        <w:outlineLvl w:val="0"/>
        <w:rPr>
          <w:rFonts w:eastAsia="黑体"/>
          <w:kern w:val="0"/>
          <w:sz w:val="32"/>
          <w:szCs w:val="32"/>
        </w:rPr>
      </w:pPr>
    </w:p>
    <w:p>
      <w:pPr>
        <w:widowControl/>
        <w:shd w:val="clear" w:color="auto" w:fill="FFFFFF"/>
        <w:adjustRightInd w:val="0"/>
        <w:snapToGrid w:val="0"/>
        <w:jc w:val="center"/>
        <w:textAlignment w:val="baseline"/>
        <w:outlineLvl w:val="0"/>
        <w:rPr>
          <w:rFonts w:eastAsia="黑体"/>
          <w:kern w:val="0"/>
          <w:sz w:val="32"/>
          <w:szCs w:val="32"/>
        </w:rPr>
      </w:pPr>
      <w:r>
        <w:rPr>
          <w:rFonts w:hint="eastAsia" w:eastAsia="黑体"/>
          <w:kern w:val="0"/>
          <w:sz w:val="32"/>
          <w:szCs w:val="32"/>
        </w:rPr>
        <w:t>第五章 日常管理</w:t>
      </w:r>
    </w:p>
    <w:p>
      <w:pPr>
        <w:widowControl/>
        <w:adjustRightInd w:val="0"/>
        <w:snapToGrid w:val="0"/>
        <w:ind w:firstLine="640" w:firstLineChars="200"/>
        <w:outlineLvl w:val="1"/>
        <w:rPr>
          <w:rFonts w:eastAsia="仿宋"/>
          <w:sz w:val="32"/>
          <w:szCs w:val="32"/>
        </w:rPr>
      </w:pPr>
      <w:r>
        <w:rPr>
          <w:rFonts w:eastAsia="黑体"/>
          <w:sz w:val="32"/>
          <w:szCs w:val="32"/>
        </w:rPr>
        <w:t>第十</w:t>
      </w:r>
      <w:r>
        <w:rPr>
          <w:rFonts w:hint="eastAsia" w:eastAsia="黑体"/>
          <w:sz w:val="32"/>
          <w:szCs w:val="32"/>
        </w:rPr>
        <w:t>四</w:t>
      </w:r>
      <w:r>
        <w:rPr>
          <w:rFonts w:eastAsia="黑体"/>
          <w:sz w:val="32"/>
          <w:szCs w:val="32"/>
        </w:rPr>
        <w:t>条</w:t>
      </w:r>
      <w:r>
        <w:rPr>
          <w:rFonts w:eastAsia="仿宋"/>
          <w:sz w:val="32"/>
          <w:szCs w:val="32"/>
        </w:rPr>
        <w:t>课题实行分级管理。重大课题、重点课题由中华职业教育社研究部负责指导课题开题、中期检查、过程监督等工作；课题负责人所在单位负责研究工作的日常管理，督促课题负责人按要求如期完成研究任务。一般课题由省级中华职业教育社或课题负责人所在单位指导课题开题、中期检查、过程监督等工作，督促课题负责人如期完成研究任务，并将相关开题、中期检查等材料报送中华职业教育社。</w:t>
      </w:r>
    </w:p>
    <w:p>
      <w:pPr>
        <w:widowControl/>
        <w:adjustRightInd w:val="0"/>
        <w:snapToGrid w:val="0"/>
        <w:ind w:firstLine="640" w:firstLineChars="200"/>
        <w:outlineLvl w:val="1"/>
        <w:rPr>
          <w:rFonts w:eastAsia="仿宋"/>
          <w:sz w:val="32"/>
          <w:szCs w:val="32"/>
        </w:rPr>
      </w:pPr>
      <w:r>
        <w:rPr>
          <w:rFonts w:hint="eastAsia" w:eastAsia="仿宋"/>
          <w:sz w:val="32"/>
          <w:szCs w:val="32"/>
        </w:rPr>
        <w:t>中华职业教育社规划课题按照省部级课题组织和管理，鼓励各单位按照省部级课题对研究课题进行级别认定。</w:t>
      </w:r>
    </w:p>
    <w:p>
      <w:pPr>
        <w:widowControl/>
        <w:adjustRightInd w:val="0"/>
        <w:snapToGrid w:val="0"/>
        <w:ind w:firstLine="640" w:firstLineChars="200"/>
        <w:outlineLvl w:val="1"/>
        <w:rPr>
          <w:rFonts w:eastAsia="仿宋"/>
          <w:sz w:val="32"/>
          <w:szCs w:val="32"/>
        </w:rPr>
      </w:pPr>
      <w:r>
        <w:rPr>
          <w:rFonts w:eastAsia="黑体"/>
          <w:sz w:val="32"/>
          <w:szCs w:val="32"/>
        </w:rPr>
        <w:t>第十</w:t>
      </w:r>
      <w:r>
        <w:rPr>
          <w:rFonts w:hint="eastAsia" w:eastAsia="黑体"/>
          <w:sz w:val="32"/>
          <w:szCs w:val="32"/>
        </w:rPr>
        <w:t>五</w:t>
      </w:r>
      <w:r>
        <w:rPr>
          <w:rFonts w:eastAsia="黑体"/>
          <w:sz w:val="32"/>
          <w:szCs w:val="32"/>
        </w:rPr>
        <w:t>条</w:t>
      </w:r>
      <w:r>
        <w:rPr>
          <w:rFonts w:eastAsia="仿宋"/>
          <w:sz w:val="32"/>
          <w:szCs w:val="32"/>
        </w:rPr>
        <w:t xml:space="preserve"> 课题研究过程中，如课题组主要成员因故需要变更，应由课题负责人提出书面申请，报中华职业教育社审批或备案；未经申请变更或备案者，在课题结题时不得自行变更。</w:t>
      </w:r>
    </w:p>
    <w:p>
      <w:pPr>
        <w:widowControl/>
        <w:adjustRightInd w:val="0"/>
        <w:snapToGrid w:val="0"/>
        <w:ind w:firstLine="640" w:firstLineChars="200"/>
        <w:outlineLvl w:val="1"/>
        <w:rPr>
          <w:rFonts w:eastAsia="仿宋"/>
          <w:sz w:val="32"/>
          <w:szCs w:val="32"/>
        </w:rPr>
      </w:pPr>
      <w:r>
        <w:rPr>
          <w:rFonts w:eastAsia="黑体"/>
          <w:sz w:val="32"/>
          <w:szCs w:val="32"/>
        </w:rPr>
        <w:t>第十</w:t>
      </w:r>
      <w:r>
        <w:rPr>
          <w:rFonts w:hint="eastAsia" w:eastAsia="黑体"/>
          <w:sz w:val="32"/>
          <w:szCs w:val="32"/>
        </w:rPr>
        <w:t>六</w:t>
      </w:r>
      <w:r>
        <w:rPr>
          <w:rFonts w:eastAsia="黑体"/>
          <w:sz w:val="32"/>
          <w:szCs w:val="32"/>
        </w:rPr>
        <w:t>条</w:t>
      </w:r>
      <w:r>
        <w:rPr>
          <w:rFonts w:eastAsia="仿宋"/>
          <w:sz w:val="32"/>
          <w:szCs w:val="32"/>
        </w:rPr>
        <w:t xml:space="preserve"> 课题负责人因工作调动、出国等不能继续研究或存在违法、违规行为的课题，</w:t>
      </w:r>
      <w:r>
        <w:rPr>
          <w:rFonts w:hint="eastAsia" w:eastAsia="仿宋"/>
          <w:sz w:val="32"/>
          <w:szCs w:val="32"/>
        </w:rPr>
        <w:t>课题</w:t>
      </w:r>
      <w:r>
        <w:rPr>
          <w:rFonts w:eastAsia="仿宋"/>
          <w:sz w:val="32"/>
          <w:szCs w:val="32"/>
        </w:rPr>
        <w:t>负责人</w:t>
      </w:r>
      <w:r>
        <w:rPr>
          <w:rFonts w:hint="eastAsia" w:eastAsia="仿宋"/>
          <w:sz w:val="32"/>
          <w:szCs w:val="32"/>
        </w:rPr>
        <w:t>或课题单位</w:t>
      </w:r>
      <w:r>
        <w:rPr>
          <w:rFonts w:eastAsia="仿宋"/>
          <w:sz w:val="32"/>
          <w:szCs w:val="32"/>
        </w:rPr>
        <w:t>应及时向中华职业教育社报告，由中华职业教育社作出中止或撤销的决定。</w:t>
      </w:r>
    </w:p>
    <w:p>
      <w:pPr>
        <w:widowControl/>
        <w:adjustRightInd w:val="0"/>
        <w:snapToGrid w:val="0"/>
        <w:ind w:firstLine="640" w:firstLineChars="200"/>
        <w:outlineLvl w:val="1"/>
        <w:rPr>
          <w:rFonts w:eastAsia="仿宋"/>
          <w:sz w:val="32"/>
          <w:szCs w:val="32"/>
        </w:rPr>
      </w:pPr>
      <w:r>
        <w:rPr>
          <w:rFonts w:eastAsia="黑体"/>
          <w:sz w:val="32"/>
          <w:szCs w:val="32"/>
        </w:rPr>
        <w:t>第十</w:t>
      </w:r>
      <w:r>
        <w:rPr>
          <w:rFonts w:hint="eastAsia" w:eastAsia="黑体"/>
          <w:sz w:val="32"/>
          <w:szCs w:val="32"/>
        </w:rPr>
        <w:t>七</w:t>
      </w:r>
      <w:r>
        <w:rPr>
          <w:rFonts w:eastAsia="黑体"/>
          <w:sz w:val="32"/>
          <w:szCs w:val="32"/>
        </w:rPr>
        <w:t>条</w:t>
      </w:r>
      <w:r>
        <w:rPr>
          <w:rFonts w:eastAsia="仿宋"/>
          <w:sz w:val="32"/>
          <w:szCs w:val="32"/>
        </w:rPr>
        <w:t>对于立项课题的最终成果，课题负责人须按课题预设的成果内容，准备好课题结题报告书、课题研究报告、资政报告及相关研究成果支撑材料，经所在单位按预设的成果内容进行初验后，提交中华职业教育社申请结题。中华职业教育社负责对重大课题、重点课题的最终成果进行鉴定和验收，通过验收后颁发结题证书。对于一般课题的最终成果，由省级中华职业教育社进行鉴定和验收审核，中华职业教育社终验合格后，即可结题并颁发证书。</w:t>
      </w:r>
    </w:p>
    <w:p>
      <w:pPr>
        <w:widowControl/>
        <w:adjustRightInd w:val="0"/>
        <w:snapToGrid w:val="0"/>
        <w:ind w:firstLine="640" w:firstLineChars="200"/>
        <w:outlineLvl w:val="1"/>
        <w:rPr>
          <w:rFonts w:eastAsia="仿宋"/>
          <w:sz w:val="32"/>
          <w:szCs w:val="32"/>
        </w:rPr>
      </w:pPr>
      <w:r>
        <w:rPr>
          <w:rFonts w:eastAsia="黑体"/>
          <w:sz w:val="32"/>
          <w:szCs w:val="32"/>
        </w:rPr>
        <w:t>第</w:t>
      </w:r>
      <w:r>
        <w:rPr>
          <w:rFonts w:hint="eastAsia" w:eastAsia="黑体"/>
          <w:sz w:val="32"/>
          <w:szCs w:val="32"/>
        </w:rPr>
        <w:t>十八</w:t>
      </w:r>
      <w:r>
        <w:rPr>
          <w:rFonts w:eastAsia="黑体"/>
          <w:sz w:val="32"/>
          <w:szCs w:val="32"/>
        </w:rPr>
        <w:t>条</w:t>
      </w:r>
      <w:r>
        <w:rPr>
          <w:rFonts w:eastAsia="仿宋"/>
          <w:sz w:val="32"/>
          <w:szCs w:val="32"/>
        </w:rPr>
        <w:t xml:space="preserve"> 课题最终成果具备以下相关条件的，可申请免于 鉴定： </w:t>
      </w:r>
    </w:p>
    <w:p>
      <w:pPr>
        <w:widowControl/>
        <w:adjustRightInd w:val="0"/>
        <w:snapToGrid w:val="0"/>
        <w:ind w:firstLine="640" w:firstLineChars="200"/>
        <w:outlineLvl w:val="1"/>
        <w:rPr>
          <w:rFonts w:eastAsia="仿宋"/>
          <w:sz w:val="32"/>
          <w:szCs w:val="32"/>
        </w:rPr>
      </w:pPr>
      <w:r>
        <w:rPr>
          <w:rFonts w:eastAsia="仿宋"/>
          <w:sz w:val="32"/>
          <w:szCs w:val="32"/>
        </w:rPr>
        <w:t xml:space="preserve">（一）课题提交的决策咨询报告、政策建议等被省部级以上 党政领导机关或教育行政部门完整采纳吸收，并附有基本材料和相关证明； </w:t>
      </w:r>
    </w:p>
    <w:p>
      <w:pPr>
        <w:widowControl/>
        <w:adjustRightInd w:val="0"/>
        <w:snapToGrid w:val="0"/>
        <w:ind w:firstLine="640" w:firstLineChars="200"/>
        <w:outlineLvl w:val="1"/>
        <w:rPr>
          <w:rFonts w:eastAsia="仿宋"/>
          <w:sz w:val="32"/>
          <w:szCs w:val="32"/>
        </w:rPr>
      </w:pPr>
      <w:r>
        <w:rPr>
          <w:rFonts w:eastAsia="仿宋"/>
          <w:sz w:val="32"/>
          <w:szCs w:val="32"/>
        </w:rPr>
        <w:t>（二）课题成果获省部级奖项，名称与课题名称对应，课题负责人须为获奖项目第一人</w:t>
      </w:r>
      <w:r>
        <w:rPr>
          <w:rFonts w:hint="eastAsia" w:eastAsia="仿宋"/>
          <w:sz w:val="32"/>
          <w:szCs w:val="32"/>
        </w:rPr>
        <w:t>，</w:t>
      </w:r>
      <w:r>
        <w:rPr>
          <w:rFonts w:eastAsia="仿宋"/>
          <w:sz w:val="32"/>
          <w:szCs w:val="32"/>
        </w:rPr>
        <w:t>并附有基本材料和相关证明。</w:t>
      </w:r>
    </w:p>
    <w:p>
      <w:pPr>
        <w:widowControl/>
        <w:adjustRightInd w:val="0"/>
        <w:snapToGrid w:val="0"/>
        <w:ind w:firstLine="640" w:firstLineChars="200"/>
        <w:outlineLvl w:val="1"/>
        <w:rPr>
          <w:rFonts w:eastAsia="仿宋"/>
          <w:sz w:val="32"/>
          <w:szCs w:val="32"/>
        </w:rPr>
      </w:pPr>
      <w:r>
        <w:rPr>
          <w:rFonts w:eastAsia="黑体"/>
          <w:sz w:val="32"/>
          <w:szCs w:val="32"/>
        </w:rPr>
        <w:t>第</w:t>
      </w:r>
      <w:r>
        <w:rPr>
          <w:rFonts w:hint="eastAsia" w:eastAsia="黑体"/>
          <w:sz w:val="32"/>
          <w:szCs w:val="32"/>
        </w:rPr>
        <w:t>十九</w:t>
      </w:r>
      <w:r>
        <w:rPr>
          <w:rFonts w:eastAsia="黑体"/>
          <w:sz w:val="32"/>
          <w:szCs w:val="32"/>
        </w:rPr>
        <w:t>条</w:t>
      </w:r>
      <w:r>
        <w:rPr>
          <w:rFonts w:eastAsia="仿宋"/>
          <w:sz w:val="32"/>
          <w:szCs w:val="32"/>
        </w:rPr>
        <w:t>课题成果在发表、出版或向有关领导部门报送时，应在醒目位置标明课题名称、立项单位、立项类别及课题批准号等信息。中华职业教育社有权对课题成果进行使用，课题组人员拥有其成果的署名权。</w:t>
      </w:r>
    </w:p>
    <w:p>
      <w:pPr>
        <w:widowControl/>
        <w:adjustRightInd w:val="0"/>
        <w:snapToGrid w:val="0"/>
        <w:ind w:firstLine="640" w:firstLineChars="200"/>
        <w:rPr>
          <w:rFonts w:eastAsia="仿宋"/>
          <w:sz w:val="32"/>
          <w:szCs w:val="32"/>
        </w:rPr>
      </w:pPr>
      <w:r>
        <w:rPr>
          <w:rFonts w:eastAsia="黑体"/>
          <w:sz w:val="32"/>
          <w:szCs w:val="32"/>
        </w:rPr>
        <w:t>第</w:t>
      </w:r>
      <w:r>
        <w:rPr>
          <w:rFonts w:hint="eastAsia" w:eastAsia="黑体"/>
          <w:sz w:val="32"/>
          <w:szCs w:val="32"/>
        </w:rPr>
        <w:t>二十</w:t>
      </w:r>
      <w:r>
        <w:rPr>
          <w:rFonts w:eastAsia="黑体"/>
          <w:sz w:val="32"/>
          <w:szCs w:val="32"/>
        </w:rPr>
        <w:t>条</w:t>
      </w:r>
      <w:r>
        <w:rPr>
          <w:rFonts w:eastAsia="仿宋"/>
          <w:sz w:val="32"/>
          <w:szCs w:val="32"/>
        </w:rPr>
        <w:t>课题研究成果必须符合学术规范，并保证没有知识产权争议。凡在所提交研究成果中有违背科学精神、学术规范及其他不当行为者，一经发现并查实后，一律按撤项处理，并取消个人三年申报资格。</w:t>
      </w:r>
    </w:p>
    <w:p>
      <w:pPr>
        <w:widowControl/>
        <w:adjustRightInd w:val="0"/>
        <w:snapToGrid w:val="0"/>
        <w:ind w:firstLine="640" w:firstLineChars="200"/>
        <w:rPr>
          <w:rFonts w:eastAsia="仿宋"/>
          <w:sz w:val="32"/>
          <w:szCs w:val="32"/>
        </w:rPr>
      </w:pPr>
    </w:p>
    <w:p>
      <w:pPr>
        <w:widowControl/>
        <w:adjustRightInd w:val="0"/>
        <w:snapToGrid w:val="0"/>
        <w:jc w:val="center"/>
        <w:outlineLvl w:val="1"/>
        <w:rPr>
          <w:rFonts w:eastAsia="黑体"/>
          <w:sz w:val="32"/>
          <w:szCs w:val="32"/>
        </w:rPr>
      </w:pPr>
      <w:r>
        <w:rPr>
          <w:rFonts w:hint="eastAsia" w:eastAsia="黑体"/>
          <w:sz w:val="32"/>
          <w:szCs w:val="32"/>
        </w:rPr>
        <w:t xml:space="preserve">第六章 </w:t>
      </w:r>
      <w:r>
        <w:rPr>
          <w:rFonts w:eastAsia="黑体"/>
          <w:sz w:val="32"/>
          <w:szCs w:val="32"/>
        </w:rPr>
        <w:t>经费管理与监督</w:t>
      </w:r>
    </w:p>
    <w:p>
      <w:pPr>
        <w:widowControl/>
        <w:adjustRightInd w:val="0"/>
        <w:snapToGrid w:val="0"/>
        <w:ind w:firstLine="640" w:firstLineChars="200"/>
        <w:rPr>
          <w:rFonts w:eastAsia="仿宋"/>
          <w:sz w:val="32"/>
          <w:szCs w:val="32"/>
        </w:rPr>
      </w:pPr>
      <w:r>
        <w:rPr>
          <w:rFonts w:eastAsia="黑体"/>
          <w:sz w:val="32"/>
          <w:szCs w:val="32"/>
        </w:rPr>
        <w:t>第</w:t>
      </w:r>
      <w:r>
        <w:rPr>
          <w:rFonts w:hint="eastAsia" w:eastAsia="黑体"/>
          <w:sz w:val="32"/>
          <w:szCs w:val="32"/>
        </w:rPr>
        <w:t>二十一</w:t>
      </w:r>
      <w:r>
        <w:rPr>
          <w:rFonts w:eastAsia="黑体"/>
          <w:sz w:val="32"/>
          <w:szCs w:val="32"/>
        </w:rPr>
        <w:t>条</w:t>
      </w:r>
      <w:r>
        <w:rPr>
          <w:rFonts w:eastAsia="仿宋"/>
          <w:sz w:val="32"/>
          <w:szCs w:val="32"/>
        </w:rPr>
        <w:t>课题资助经费采取多元筹资方式，中华职业教育社根据课题价值</w:t>
      </w:r>
      <w:r>
        <w:rPr>
          <w:rFonts w:hint="eastAsia" w:eastAsia="仿宋"/>
          <w:sz w:val="32"/>
          <w:szCs w:val="32"/>
        </w:rPr>
        <w:t>适当给予</w:t>
      </w:r>
      <w:r>
        <w:rPr>
          <w:rFonts w:eastAsia="仿宋"/>
          <w:sz w:val="32"/>
          <w:szCs w:val="32"/>
        </w:rPr>
        <w:t>资助。</w:t>
      </w:r>
    </w:p>
    <w:p>
      <w:pPr>
        <w:widowControl/>
        <w:adjustRightInd w:val="0"/>
        <w:snapToGrid w:val="0"/>
        <w:ind w:firstLine="640" w:firstLineChars="200"/>
        <w:rPr>
          <w:rFonts w:eastAsia="仿宋"/>
          <w:sz w:val="32"/>
          <w:szCs w:val="32"/>
        </w:rPr>
      </w:pPr>
      <w:r>
        <w:rPr>
          <w:rFonts w:eastAsia="黑体"/>
          <w:sz w:val="32"/>
          <w:szCs w:val="32"/>
        </w:rPr>
        <w:t>第</w:t>
      </w:r>
      <w:r>
        <w:rPr>
          <w:rFonts w:hint="eastAsia" w:eastAsia="黑体"/>
          <w:sz w:val="32"/>
          <w:szCs w:val="32"/>
        </w:rPr>
        <w:t>二十二</w:t>
      </w:r>
      <w:r>
        <w:rPr>
          <w:rFonts w:eastAsia="黑体"/>
          <w:sz w:val="32"/>
          <w:szCs w:val="32"/>
        </w:rPr>
        <w:t>条</w:t>
      </w:r>
      <w:r>
        <w:rPr>
          <w:rFonts w:eastAsia="仿宋"/>
          <w:sz w:val="32"/>
          <w:szCs w:val="32"/>
        </w:rPr>
        <w:t>课题负责人是经费使用的直接责任人，对经费使用的合规性、合理性、真实性和相关性等承担法律责任。课题负责人所在单位要对课题研究活动及经费使用给予相应管理和监督，对课题负责人进行经费使用绩效考核。</w:t>
      </w:r>
    </w:p>
    <w:p>
      <w:pPr>
        <w:widowControl/>
        <w:adjustRightInd w:val="0"/>
        <w:snapToGrid w:val="0"/>
        <w:ind w:firstLine="640" w:firstLineChars="200"/>
        <w:rPr>
          <w:rFonts w:eastAsia="仿宋"/>
          <w:sz w:val="32"/>
          <w:szCs w:val="32"/>
        </w:rPr>
      </w:pPr>
      <w:r>
        <w:rPr>
          <w:rFonts w:eastAsia="黑体"/>
          <w:sz w:val="32"/>
          <w:szCs w:val="32"/>
        </w:rPr>
        <w:t>第二十</w:t>
      </w:r>
      <w:r>
        <w:rPr>
          <w:rFonts w:hint="eastAsia" w:eastAsia="黑体"/>
          <w:sz w:val="32"/>
          <w:szCs w:val="32"/>
        </w:rPr>
        <w:t>三</w:t>
      </w:r>
      <w:r>
        <w:rPr>
          <w:rFonts w:eastAsia="黑体"/>
          <w:sz w:val="32"/>
          <w:szCs w:val="32"/>
        </w:rPr>
        <w:t>条</w:t>
      </w:r>
      <w:r>
        <w:rPr>
          <w:rFonts w:eastAsia="仿宋"/>
          <w:sz w:val="32"/>
          <w:szCs w:val="32"/>
        </w:rPr>
        <w:t>课题经费使用范围一般包括资料费、数据采集费、会务费、差旅费、劳务费、专家咨询费、印刷出版费等。</w:t>
      </w:r>
    </w:p>
    <w:p>
      <w:pPr>
        <w:widowControl/>
        <w:adjustRightInd w:val="0"/>
        <w:snapToGrid w:val="0"/>
        <w:ind w:firstLine="640" w:firstLineChars="200"/>
        <w:rPr>
          <w:rFonts w:eastAsia="仿宋"/>
          <w:sz w:val="32"/>
          <w:szCs w:val="32"/>
        </w:rPr>
      </w:pPr>
      <w:r>
        <w:rPr>
          <w:rFonts w:eastAsia="黑体"/>
          <w:sz w:val="32"/>
          <w:szCs w:val="32"/>
        </w:rPr>
        <w:t>第二十</w:t>
      </w:r>
      <w:r>
        <w:rPr>
          <w:rFonts w:hint="eastAsia" w:eastAsia="黑体"/>
          <w:sz w:val="32"/>
          <w:szCs w:val="32"/>
        </w:rPr>
        <w:t>四</w:t>
      </w:r>
      <w:r>
        <w:rPr>
          <w:rFonts w:eastAsia="黑体"/>
          <w:sz w:val="32"/>
          <w:szCs w:val="32"/>
        </w:rPr>
        <w:t>条</w:t>
      </w:r>
      <w:r>
        <w:rPr>
          <w:rFonts w:eastAsia="仿宋"/>
          <w:sz w:val="32"/>
          <w:szCs w:val="32"/>
        </w:rPr>
        <w:t xml:space="preserve"> 课题负责人对费用使用范围进行调整，须符合所在单位相关财务规定。</w:t>
      </w:r>
    </w:p>
    <w:p>
      <w:pPr>
        <w:widowControl/>
        <w:adjustRightInd w:val="0"/>
        <w:snapToGrid w:val="0"/>
        <w:ind w:firstLine="640" w:firstLineChars="200"/>
        <w:rPr>
          <w:rFonts w:eastAsia="仿宋"/>
          <w:sz w:val="32"/>
          <w:szCs w:val="32"/>
        </w:rPr>
      </w:pPr>
    </w:p>
    <w:p>
      <w:pPr>
        <w:widowControl/>
        <w:adjustRightInd w:val="0"/>
        <w:snapToGrid w:val="0"/>
        <w:jc w:val="center"/>
        <w:rPr>
          <w:rFonts w:eastAsia="仿宋"/>
          <w:sz w:val="32"/>
          <w:szCs w:val="32"/>
        </w:rPr>
      </w:pPr>
    </w:p>
    <w:p>
      <w:pPr>
        <w:widowControl/>
        <w:adjustRightInd w:val="0"/>
        <w:snapToGrid w:val="0"/>
        <w:jc w:val="center"/>
        <w:outlineLvl w:val="0"/>
        <w:rPr>
          <w:rFonts w:eastAsia="黑体"/>
          <w:bCs/>
          <w:sz w:val="32"/>
          <w:szCs w:val="32"/>
        </w:rPr>
      </w:pPr>
      <w:r>
        <w:rPr>
          <w:rFonts w:hint="eastAsia" w:eastAsia="黑体"/>
          <w:bCs/>
          <w:sz w:val="32"/>
          <w:szCs w:val="32"/>
        </w:rPr>
        <w:t>第七章</w:t>
      </w:r>
      <w:r>
        <w:rPr>
          <w:rFonts w:eastAsia="黑体"/>
          <w:bCs/>
          <w:sz w:val="32"/>
          <w:szCs w:val="32"/>
        </w:rPr>
        <w:t xml:space="preserve"> 附  则</w:t>
      </w:r>
    </w:p>
    <w:p>
      <w:pPr>
        <w:widowControl/>
        <w:adjustRightInd w:val="0"/>
        <w:snapToGrid w:val="0"/>
        <w:outlineLvl w:val="0"/>
        <w:rPr>
          <w:rFonts w:eastAsia="黑体"/>
          <w:bCs/>
          <w:sz w:val="32"/>
          <w:szCs w:val="32"/>
        </w:rPr>
      </w:pPr>
    </w:p>
    <w:p>
      <w:pPr>
        <w:widowControl/>
        <w:adjustRightInd w:val="0"/>
        <w:snapToGrid w:val="0"/>
        <w:ind w:firstLine="640" w:firstLineChars="200"/>
        <w:outlineLvl w:val="1"/>
        <w:rPr>
          <w:rFonts w:eastAsia="仿宋"/>
          <w:sz w:val="32"/>
          <w:szCs w:val="32"/>
        </w:rPr>
      </w:pPr>
      <w:r>
        <w:rPr>
          <w:rFonts w:eastAsia="黑体"/>
          <w:sz w:val="32"/>
          <w:szCs w:val="32"/>
        </w:rPr>
        <w:t>第二十</w:t>
      </w:r>
      <w:r>
        <w:rPr>
          <w:rFonts w:hint="eastAsia" w:eastAsia="黑体"/>
          <w:sz w:val="32"/>
          <w:szCs w:val="32"/>
        </w:rPr>
        <w:t>五</w:t>
      </w:r>
      <w:r>
        <w:rPr>
          <w:rFonts w:eastAsia="黑体"/>
          <w:sz w:val="32"/>
          <w:szCs w:val="32"/>
        </w:rPr>
        <w:t>条</w:t>
      </w:r>
      <w:r>
        <w:rPr>
          <w:rFonts w:eastAsia="仿宋"/>
          <w:sz w:val="32"/>
          <w:szCs w:val="32"/>
        </w:rPr>
        <w:t xml:space="preserve"> 本办法</w:t>
      </w:r>
      <w:r>
        <w:rPr>
          <w:rFonts w:hint="eastAsia" w:eastAsia="仿宋"/>
          <w:sz w:val="32"/>
          <w:szCs w:val="32"/>
        </w:rPr>
        <w:t>的解释权属于中华职业教育社</w:t>
      </w:r>
      <w:r>
        <w:rPr>
          <w:rFonts w:eastAsia="仿宋"/>
          <w:sz w:val="32"/>
          <w:szCs w:val="32"/>
        </w:rPr>
        <w:t>。</w:t>
      </w:r>
    </w:p>
    <w:p>
      <w:pPr>
        <w:widowControl/>
        <w:adjustRightInd w:val="0"/>
        <w:snapToGrid w:val="0"/>
        <w:ind w:firstLine="640" w:firstLineChars="200"/>
        <w:outlineLvl w:val="1"/>
        <w:rPr>
          <w:rFonts w:eastAsia="仿宋"/>
          <w:sz w:val="32"/>
          <w:szCs w:val="32"/>
        </w:rPr>
      </w:pPr>
      <w:r>
        <w:rPr>
          <w:rFonts w:eastAsia="黑体"/>
          <w:sz w:val="32"/>
          <w:szCs w:val="32"/>
        </w:rPr>
        <w:t>第二十</w:t>
      </w:r>
      <w:r>
        <w:rPr>
          <w:rFonts w:hint="eastAsia" w:eastAsia="黑体"/>
          <w:sz w:val="32"/>
          <w:szCs w:val="32"/>
        </w:rPr>
        <w:t>六</w:t>
      </w:r>
      <w:r>
        <w:rPr>
          <w:rFonts w:eastAsia="黑体"/>
          <w:sz w:val="32"/>
          <w:szCs w:val="32"/>
        </w:rPr>
        <w:t>条</w:t>
      </w:r>
      <w:r>
        <w:rPr>
          <w:rFonts w:eastAsia="仿宋"/>
          <w:sz w:val="32"/>
          <w:szCs w:val="32"/>
        </w:rPr>
        <w:t xml:space="preserve"> 本办法自发布之日起开始施行。本办法施行前 的有关规定，凡与本办法不符的，均以本办法为准。</w:t>
      </w:r>
    </w:p>
    <w:p>
      <w:pPr>
        <w:widowControl/>
        <w:jc w:val="left"/>
        <w:rPr>
          <w:rFonts w:ascii="黑体" w:hAnsi="宋体" w:eastAsia="黑体" w:cs="黑体"/>
          <w:color w:val="000000"/>
          <w:kern w:val="0"/>
          <w:sz w:val="32"/>
          <w:szCs w:val="32"/>
        </w:rPr>
      </w:pPr>
      <w:r>
        <w:rPr>
          <w:rFonts w:ascii="黑体" w:hAnsi="宋体" w:eastAsia="黑体" w:cs="黑体"/>
          <w:color w:val="000000"/>
          <w:kern w:val="0"/>
          <w:sz w:val="32"/>
          <w:szCs w:val="32"/>
        </w:rPr>
        <w:br w:type="page"/>
      </w:r>
    </w:p>
    <w:p>
      <w:pPr>
        <w:widowControl/>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附件3</w:t>
      </w:r>
    </w:p>
    <w:p>
      <w:pPr>
        <w:widowControl/>
        <w:jc w:val="left"/>
        <w:rPr>
          <w:rFonts w:ascii="黑体" w:hAnsi="宋体" w:eastAsia="黑体" w:cs="黑体"/>
          <w:color w:val="000000"/>
          <w:kern w:val="0"/>
          <w:sz w:val="32"/>
          <w:szCs w:val="32"/>
        </w:rPr>
      </w:pPr>
    </w:p>
    <w:p>
      <w:pPr>
        <w:pStyle w:val="2"/>
        <w:jc w:val="center"/>
        <w:rPr>
          <w:rFonts w:ascii="方正小标宋简体" w:eastAsia="方正小标宋简体"/>
          <w:b w:val="0"/>
        </w:rPr>
      </w:pPr>
      <w:r>
        <w:rPr>
          <w:rFonts w:hint="eastAsia" w:ascii="方正小标宋简体" w:eastAsia="方正小标宋简体"/>
          <w:b w:val="0"/>
        </w:rPr>
        <w:t>中华职业教育社2024年度规划课题初审指南</w:t>
      </w:r>
    </w:p>
    <w:p>
      <w:pPr>
        <w:rPr>
          <w:rFonts w:ascii="华文中宋" w:hAnsi="华文中宋" w:eastAsia="华文中宋"/>
          <w:sz w:val="44"/>
          <w:szCs w:val="44"/>
        </w:rPr>
      </w:pPr>
    </w:p>
    <w:p>
      <w:pPr>
        <w:numPr>
          <w:ilvl w:val="0"/>
          <w:numId w:val="4"/>
        </w:numPr>
        <w:ind w:firstLine="608" w:firstLineChars="200"/>
        <w:jc w:val="left"/>
        <w:rPr>
          <w:rFonts w:ascii="黑体" w:hAnsi="黑体" w:eastAsia="黑体" w:cs="黑体"/>
          <w:w w:val="95"/>
          <w:sz w:val="32"/>
          <w:szCs w:val="32"/>
        </w:rPr>
      </w:pPr>
      <w:r>
        <w:rPr>
          <w:rFonts w:hint="eastAsia" w:ascii="黑体" w:hAnsi="黑体" w:eastAsia="黑体" w:cs="黑体"/>
          <w:w w:val="95"/>
          <w:sz w:val="32"/>
          <w:szCs w:val="32"/>
        </w:rPr>
        <w:t>基本原则</w:t>
      </w:r>
    </w:p>
    <w:p>
      <w:pPr>
        <w:ind w:firstLine="608" w:firstLineChars="200"/>
        <w:rPr>
          <w:rFonts w:ascii="仿宋" w:hAnsi="仿宋" w:eastAsia="仿宋"/>
          <w:w w:val="95"/>
          <w:sz w:val="32"/>
          <w:szCs w:val="32"/>
        </w:rPr>
      </w:pPr>
      <w:r>
        <w:rPr>
          <w:rFonts w:hint="eastAsia" w:ascii="仿宋" w:hAnsi="仿宋" w:eastAsia="仿宋"/>
          <w:w w:val="95"/>
          <w:sz w:val="32"/>
          <w:szCs w:val="32"/>
        </w:rPr>
        <w:t>公平、公正、规范</w:t>
      </w:r>
    </w:p>
    <w:p>
      <w:pPr>
        <w:numPr>
          <w:ilvl w:val="0"/>
          <w:numId w:val="4"/>
        </w:numPr>
        <w:ind w:firstLine="608" w:firstLineChars="200"/>
        <w:rPr>
          <w:rFonts w:ascii="黑体" w:hAnsi="黑体" w:eastAsia="黑体" w:cs="黑体"/>
          <w:w w:val="95"/>
          <w:sz w:val="32"/>
          <w:szCs w:val="32"/>
        </w:rPr>
      </w:pPr>
      <w:r>
        <w:rPr>
          <w:rFonts w:hint="eastAsia" w:ascii="黑体" w:hAnsi="黑体" w:eastAsia="黑体" w:cs="黑体"/>
          <w:w w:val="95"/>
          <w:sz w:val="32"/>
          <w:szCs w:val="32"/>
        </w:rPr>
        <w:t>评审依据</w:t>
      </w:r>
    </w:p>
    <w:p>
      <w:pPr>
        <w:widowControl/>
        <w:adjustRightInd w:val="0"/>
        <w:snapToGrid w:val="0"/>
        <w:ind w:firstLine="440" w:firstLineChars="145"/>
        <w:rPr>
          <w:rFonts w:ascii="仿宋" w:hAnsi="仿宋" w:eastAsia="仿宋"/>
          <w:w w:val="95"/>
          <w:sz w:val="32"/>
          <w:szCs w:val="32"/>
        </w:rPr>
      </w:pPr>
      <w:r>
        <w:rPr>
          <w:rFonts w:hint="eastAsia" w:ascii="仿宋" w:hAnsi="仿宋" w:eastAsia="仿宋"/>
          <w:w w:val="95"/>
          <w:sz w:val="32"/>
          <w:szCs w:val="32"/>
        </w:rPr>
        <w:t>《中华职业教育社规划课题管理办法（2024年修订</w:t>
      </w:r>
      <w:r>
        <w:rPr>
          <w:rFonts w:ascii="仿宋" w:hAnsi="仿宋" w:eastAsia="仿宋"/>
          <w:w w:val="95"/>
          <w:sz w:val="32"/>
          <w:szCs w:val="32"/>
        </w:rPr>
        <w:t>）</w:t>
      </w:r>
      <w:r>
        <w:rPr>
          <w:rFonts w:hint="eastAsia" w:ascii="仿宋" w:hAnsi="仿宋" w:eastAsia="仿宋"/>
          <w:w w:val="95"/>
          <w:sz w:val="32"/>
          <w:szCs w:val="32"/>
        </w:rPr>
        <w:t>》</w:t>
      </w:r>
    </w:p>
    <w:p>
      <w:pPr>
        <w:numPr>
          <w:ilvl w:val="0"/>
          <w:numId w:val="4"/>
        </w:numPr>
        <w:ind w:firstLine="608" w:firstLineChars="200"/>
        <w:rPr>
          <w:rFonts w:ascii="黑体" w:hAnsi="黑体" w:eastAsia="黑体" w:cs="黑体"/>
          <w:w w:val="95"/>
          <w:sz w:val="32"/>
          <w:szCs w:val="32"/>
        </w:rPr>
      </w:pPr>
      <w:r>
        <w:rPr>
          <w:rFonts w:hint="eastAsia" w:ascii="黑体" w:hAnsi="黑体" w:eastAsia="黑体" w:cs="黑体"/>
          <w:w w:val="95"/>
          <w:sz w:val="32"/>
          <w:szCs w:val="32"/>
        </w:rPr>
        <w:t>重点关注</w:t>
      </w:r>
    </w:p>
    <w:p>
      <w:pPr>
        <w:numPr>
          <w:ilvl w:val="0"/>
          <w:numId w:val="5"/>
        </w:numPr>
        <w:ind w:firstLine="608" w:firstLineChars="200"/>
        <w:rPr>
          <w:rFonts w:ascii="仿宋" w:hAnsi="仿宋" w:eastAsia="仿宋"/>
          <w:w w:val="95"/>
          <w:sz w:val="32"/>
          <w:szCs w:val="32"/>
        </w:rPr>
      </w:pPr>
      <w:r>
        <w:rPr>
          <w:rFonts w:hint="eastAsia" w:ascii="仿宋" w:hAnsi="仿宋" w:eastAsia="仿宋"/>
          <w:w w:val="95"/>
          <w:sz w:val="32"/>
          <w:szCs w:val="32"/>
        </w:rPr>
        <w:t>规范性</w:t>
      </w:r>
    </w:p>
    <w:p>
      <w:pPr>
        <w:ind w:firstLine="608" w:firstLineChars="200"/>
        <w:rPr>
          <w:rFonts w:ascii="仿宋" w:hAnsi="仿宋" w:eastAsia="仿宋"/>
          <w:w w:val="95"/>
          <w:sz w:val="32"/>
          <w:szCs w:val="32"/>
        </w:rPr>
      </w:pPr>
      <w:r>
        <w:rPr>
          <w:rFonts w:hint="eastAsia" w:ascii="仿宋" w:hAnsi="仿宋" w:eastAsia="仿宋"/>
          <w:w w:val="95"/>
          <w:sz w:val="32"/>
          <w:szCs w:val="32"/>
        </w:rPr>
        <w:t>申报书填写是否规范、所属单位意见是否盖章、课题是否符合选题方向、课题负责人是否符合要求、</w:t>
      </w:r>
      <w:r>
        <w:rPr>
          <w:rFonts w:hint="eastAsia" w:ascii="仿宋" w:hAnsi="仿宋" w:eastAsia="仿宋"/>
          <w:sz w:val="32"/>
          <w:szCs w:val="32"/>
        </w:rPr>
        <w:t>是否存在已立项或结题课题重新包装进行申报等。</w:t>
      </w:r>
    </w:p>
    <w:p>
      <w:pPr>
        <w:numPr>
          <w:ilvl w:val="0"/>
          <w:numId w:val="5"/>
        </w:numPr>
        <w:ind w:firstLine="608" w:firstLineChars="200"/>
        <w:rPr>
          <w:rFonts w:ascii="仿宋" w:hAnsi="仿宋" w:eastAsia="仿宋"/>
          <w:w w:val="95"/>
          <w:sz w:val="32"/>
          <w:szCs w:val="32"/>
        </w:rPr>
      </w:pPr>
      <w:r>
        <w:rPr>
          <w:rFonts w:hint="eastAsia" w:ascii="仿宋" w:hAnsi="仿宋" w:eastAsia="仿宋"/>
          <w:w w:val="95"/>
          <w:sz w:val="32"/>
          <w:szCs w:val="32"/>
        </w:rPr>
        <w:t>学术性</w:t>
      </w:r>
    </w:p>
    <w:p>
      <w:pPr>
        <w:ind w:firstLine="608" w:firstLineChars="200"/>
        <w:rPr>
          <w:rFonts w:ascii="仿宋" w:hAnsi="仿宋" w:eastAsia="仿宋"/>
          <w:w w:val="95"/>
          <w:sz w:val="32"/>
          <w:szCs w:val="32"/>
        </w:rPr>
      </w:pPr>
      <w:r>
        <w:rPr>
          <w:rFonts w:hint="eastAsia" w:ascii="仿宋" w:hAnsi="仿宋" w:eastAsia="仿宋"/>
          <w:w w:val="95"/>
          <w:sz w:val="32"/>
          <w:szCs w:val="32"/>
        </w:rPr>
        <w:t>是否关注当下职业教育热点和难点问题、课题论证是否充分（真实性、科学性、实践性、创新性）、课题主要负责人学术水平、课题组成员是否注重吸纳政府和行业企业人员、研究或实践成果基础情况、</w:t>
      </w:r>
      <w:r>
        <w:rPr>
          <w:rFonts w:hint="eastAsia" w:ascii="仿宋" w:hAnsi="仿宋" w:eastAsia="仿宋"/>
          <w:sz w:val="32"/>
          <w:szCs w:val="32"/>
        </w:rPr>
        <w:t>经费等研究保障条件情况等。</w:t>
      </w:r>
    </w:p>
    <w:p>
      <w:pPr>
        <w:numPr>
          <w:ilvl w:val="0"/>
          <w:numId w:val="5"/>
        </w:numPr>
        <w:ind w:firstLine="608" w:firstLineChars="200"/>
        <w:rPr>
          <w:rFonts w:ascii="仿宋" w:hAnsi="仿宋" w:eastAsia="仿宋"/>
          <w:w w:val="95"/>
          <w:sz w:val="32"/>
          <w:szCs w:val="32"/>
        </w:rPr>
      </w:pPr>
      <w:r>
        <w:rPr>
          <w:rFonts w:hint="eastAsia" w:ascii="仿宋" w:hAnsi="仿宋" w:eastAsia="仿宋"/>
          <w:w w:val="95"/>
          <w:sz w:val="32"/>
          <w:szCs w:val="32"/>
        </w:rPr>
        <w:t>应用性</w:t>
      </w:r>
    </w:p>
    <w:p>
      <w:pPr>
        <w:widowControl/>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课题成果是否具有较强的理论价值或实践价值、是否能够解决普遍性问题、是否有利于建言献策等。</w:t>
      </w:r>
    </w:p>
    <w:p>
      <w:pPr>
        <w:rPr>
          <w:rFonts w:ascii="仿宋" w:hAnsi="仿宋" w:eastAsia="仿宋"/>
          <w:sz w:val="32"/>
          <w:szCs w:val="32"/>
        </w:rPr>
      </w:pPr>
      <w:r>
        <w:rPr>
          <w:rFonts w:hint="eastAsia" w:ascii="仿宋" w:hAnsi="仿宋" w:eastAsia="仿宋"/>
          <w:sz w:val="32"/>
          <w:szCs w:val="32"/>
        </w:rPr>
        <w:br w:type="page"/>
      </w:r>
    </w:p>
    <w:p>
      <w:pPr>
        <w:widowControl/>
        <w:jc w:val="left"/>
        <w:textAlignment w:val="bottom"/>
        <w:rPr>
          <w:rFonts w:ascii="黑体" w:hAnsi="宋体" w:eastAsia="黑体" w:cs="黑体"/>
          <w:color w:val="000000"/>
          <w:kern w:val="0"/>
          <w:sz w:val="32"/>
          <w:szCs w:val="32"/>
        </w:rPr>
        <w:sectPr>
          <w:footerReference r:id="rId3" w:type="default"/>
          <w:pgSz w:w="11906" w:h="16838"/>
          <w:pgMar w:top="2098" w:right="1474" w:bottom="1440" w:left="1587" w:header="851" w:footer="992" w:gutter="0"/>
          <w:cols w:space="425" w:num="1"/>
          <w:docGrid w:type="lines" w:linePitch="312" w:charSpace="0"/>
        </w:sectPr>
      </w:pPr>
    </w:p>
    <w:tbl>
      <w:tblPr>
        <w:tblStyle w:val="5"/>
        <w:tblW w:w="5000" w:type="pct"/>
        <w:tblInd w:w="0" w:type="dxa"/>
        <w:tblLayout w:type="fixed"/>
        <w:tblCellMar>
          <w:top w:w="0" w:type="dxa"/>
          <w:left w:w="108" w:type="dxa"/>
          <w:bottom w:w="0" w:type="dxa"/>
          <w:right w:w="108" w:type="dxa"/>
        </w:tblCellMar>
      </w:tblPr>
      <w:tblGrid>
        <w:gridCol w:w="619"/>
        <w:gridCol w:w="2570"/>
        <w:gridCol w:w="445"/>
        <w:gridCol w:w="1186"/>
        <w:gridCol w:w="193"/>
        <w:gridCol w:w="1260"/>
        <w:gridCol w:w="213"/>
        <w:gridCol w:w="1043"/>
        <w:gridCol w:w="237"/>
        <w:gridCol w:w="1172"/>
        <w:gridCol w:w="386"/>
        <w:gridCol w:w="990"/>
        <w:gridCol w:w="285"/>
        <w:gridCol w:w="1209"/>
        <w:gridCol w:w="350"/>
        <w:gridCol w:w="702"/>
      </w:tblGrid>
      <w:tr>
        <w:tblPrEx>
          <w:tblCellMar>
            <w:top w:w="0" w:type="dxa"/>
            <w:left w:w="108" w:type="dxa"/>
            <w:bottom w:w="0" w:type="dxa"/>
            <w:right w:w="108" w:type="dxa"/>
          </w:tblCellMar>
        </w:tblPrEx>
        <w:trPr>
          <w:trHeight w:val="508" w:hRule="atLeast"/>
        </w:trPr>
        <w:tc>
          <w:tcPr>
            <w:tcW w:w="1413" w:type="pct"/>
            <w:gridSpan w:val="3"/>
            <w:tcBorders>
              <w:top w:val="nil"/>
              <w:left w:val="nil"/>
              <w:bottom w:val="nil"/>
              <w:right w:val="nil"/>
            </w:tcBorders>
            <w:shd w:val="clear" w:color="auto" w:fill="auto"/>
            <w:noWrap/>
            <w:vAlign w:val="bottom"/>
          </w:tcPr>
          <w:p>
            <w:pPr>
              <w:widowControl/>
              <w:jc w:val="left"/>
              <w:textAlignment w:val="bottom"/>
              <w:rPr>
                <w:rFonts w:ascii="仿宋" w:hAnsi="仿宋" w:eastAsia="仿宋" w:cs="黑体"/>
                <w:color w:val="000000"/>
                <w:kern w:val="0"/>
                <w:sz w:val="32"/>
                <w:szCs w:val="32"/>
              </w:rPr>
            </w:pPr>
            <w:r>
              <w:rPr>
                <w:rFonts w:hint="eastAsia" w:ascii="黑体" w:hAnsi="黑体" w:eastAsia="黑体" w:cs="黑体"/>
                <w:color w:val="000000"/>
                <w:kern w:val="0"/>
                <w:sz w:val="32"/>
                <w:szCs w:val="32"/>
              </w:rPr>
              <w:t>附件4</w:t>
            </w:r>
          </w:p>
        </w:tc>
        <w:tc>
          <w:tcPr>
            <w:tcW w:w="461" w:type="pct"/>
            <w:tcBorders>
              <w:top w:val="nil"/>
              <w:left w:val="nil"/>
              <w:bottom w:val="nil"/>
              <w:right w:val="nil"/>
            </w:tcBorders>
            <w:shd w:val="clear" w:color="auto" w:fill="auto"/>
            <w:noWrap/>
            <w:vAlign w:val="bottom"/>
          </w:tcPr>
          <w:p>
            <w:pPr>
              <w:jc w:val="left"/>
              <w:rPr>
                <w:rFonts w:ascii="黑体" w:hAnsi="宋体" w:eastAsia="黑体" w:cs="黑体"/>
                <w:color w:val="000000"/>
                <w:sz w:val="32"/>
                <w:szCs w:val="32"/>
              </w:rPr>
            </w:pPr>
          </w:p>
        </w:tc>
        <w:tc>
          <w:tcPr>
            <w:tcW w:w="565" w:type="pct"/>
            <w:gridSpan w:val="2"/>
            <w:tcBorders>
              <w:top w:val="nil"/>
              <w:left w:val="nil"/>
              <w:bottom w:val="nil"/>
              <w:right w:val="nil"/>
            </w:tcBorders>
            <w:shd w:val="clear" w:color="auto" w:fill="auto"/>
            <w:noWrap/>
            <w:vAlign w:val="bottom"/>
          </w:tcPr>
          <w:p>
            <w:pPr>
              <w:rPr>
                <w:rFonts w:ascii="宋体" w:hAnsi="宋体" w:cs="宋体"/>
                <w:color w:val="000000"/>
                <w:sz w:val="22"/>
                <w:szCs w:val="22"/>
              </w:rPr>
            </w:pPr>
          </w:p>
        </w:tc>
        <w:tc>
          <w:tcPr>
            <w:tcW w:w="488" w:type="pct"/>
            <w:gridSpan w:val="2"/>
            <w:tcBorders>
              <w:top w:val="nil"/>
              <w:left w:val="nil"/>
              <w:bottom w:val="nil"/>
              <w:right w:val="nil"/>
            </w:tcBorders>
            <w:shd w:val="clear" w:color="auto" w:fill="auto"/>
            <w:noWrap/>
            <w:vAlign w:val="bottom"/>
          </w:tcPr>
          <w:p>
            <w:pPr>
              <w:rPr>
                <w:rFonts w:ascii="宋体" w:hAnsi="宋体" w:cs="宋体"/>
                <w:color w:val="000000"/>
                <w:sz w:val="22"/>
                <w:szCs w:val="22"/>
              </w:rPr>
            </w:pPr>
          </w:p>
        </w:tc>
        <w:tc>
          <w:tcPr>
            <w:tcW w:w="548" w:type="pct"/>
            <w:gridSpan w:val="2"/>
            <w:tcBorders>
              <w:top w:val="nil"/>
              <w:left w:val="nil"/>
              <w:bottom w:val="nil"/>
              <w:right w:val="nil"/>
            </w:tcBorders>
            <w:shd w:val="clear" w:color="auto" w:fill="auto"/>
            <w:noWrap/>
            <w:vAlign w:val="bottom"/>
          </w:tcPr>
          <w:p>
            <w:pPr>
              <w:rPr>
                <w:rFonts w:ascii="宋体" w:hAnsi="宋体" w:cs="宋体"/>
                <w:color w:val="000000"/>
                <w:sz w:val="22"/>
                <w:szCs w:val="22"/>
              </w:rPr>
            </w:pPr>
          </w:p>
        </w:tc>
        <w:tc>
          <w:tcPr>
            <w:tcW w:w="535" w:type="pct"/>
            <w:gridSpan w:val="2"/>
            <w:tcBorders>
              <w:top w:val="nil"/>
              <w:left w:val="nil"/>
              <w:bottom w:val="nil"/>
              <w:right w:val="nil"/>
            </w:tcBorders>
            <w:shd w:val="clear" w:color="auto" w:fill="auto"/>
            <w:noWrap/>
            <w:vAlign w:val="bottom"/>
          </w:tcPr>
          <w:p>
            <w:pPr>
              <w:rPr>
                <w:rFonts w:ascii="宋体" w:hAnsi="宋体" w:cs="宋体"/>
                <w:color w:val="000000"/>
                <w:sz w:val="22"/>
                <w:szCs w:val="22"/>
              </w:rPr>
            </w:pPr>
          </w:p>
        </w:tc>
        <w:tc>
          <w:tcPr>
            <w:tcW w:w="581" w:type="pct"/>
            <w:gridSpan w:val="2"/>
            <w:tcBorders>
              <w:top w:val="nil"/>
              <w:left w:val="nil"/>
              <w:bottom w:val="nil"/>
              <w:right w:val="nil"/>
            </w:tcBorders>
            <w:shd w:val="clear" w:color="auto" w:fill="auto"/>
            <w:noWrap/>
            <w:vAlign w:val="bottom"/>
          </w:tcPr>
          <w:p>
            <w:pPr>
              <w:rPr>
                <w:rFonts w:ascii="宋体" w:hAnsi="宋体" w:cs="宋体"/>
                <w:color w:val="000000"/>
                <w:sz w:val="22"/>
                <w:szCs w:val="22"/>
              </w:rPr>
            </w:pPr>
          </w:p>
        </w:tc>
        <w:tc>
          <w:tcPr>
            <w:tcW w:w="409" w:type="pct"/>
            <w:gridSpan w:val="2"/>
            <w:tcBorders>
              <w:top w:val="nil"/>
              <w:left w:val="nil"/>
              <w:bottom w:val="nil"/>
              <w:right w:val="nil"/>
            </w:tcBorders>
            <w:shd w:val="clear" w:color="auto" w:fill="auto"/>
            <w:noWrap/>
            <w:vAlign w:val="bottom"/>
          </w:tcPr>
          <w:p>
            <w:pPr>
              <w:rPr>
                <w:rFonts w:ascii="宋体" w:hAnsi="宋体" w:cs="宋体"/>
                <w:color w:val="000000"/>
                <w:sz w:val="22"/>
                <w:szCs w:val="22"/>
              </w:rPr>
            </w:pPr>
          </w:p>
        </w:tc>
      </w:tr>
      <w:tr>
        <w:tblPrEx>
          <w:tblCellMar>
            <w:top w:w="0" w:type="dxa"/>
            <w:left w:w="108" w:type="dxa"/>
            <w:bottom w:w="0" w:type="dxa"/>
            <w:right w:w="108" w:type="dxa"/>
          </w:tblCellMar>
        </w:tblPrEx>
        <w:trPr>
          <w:trHeight w:val="508" w:hRule="atLeast"/>
        </w:trPr>
        <w:tc>
          <w:tcPr>
            <w:tcW w:w="5000" w:type="pct"/>
            <w:gridSpan w:val="16"/>
            <w:tcBorders>
              <w:top w:val="nil"/>
              <w:left w:val="nil"/>
              <w:bottom w:val="nil"/>
              <w:right w:val="nil"/>
            </w:tcBorders>
            <w:shd w:val="clear" w:color="auto" w:fill="auto"/>
            <w:noWrap/>
            <w:vAlign w:val="bottom"/>
          </w:tcPr>
          <w:p>
            <w:pPr>
              <w:pStyle w:val="2"/>
              <w:jc w:val="center"/>
              <w:rPr>
                <w:rFonts w:ascii="方正小标宋简体" w:hAnsi="宋体" w:eastAsia="方正小标宋简体" w:cs="宋体"/>
                <w:b w:val="0"/>
                <w:color w:val="000000"/>
                <w:szCs w:val="22"/>
              </w:rPr>
            </w:pPr>
            <w:r>
              <w:rPr>
                <w:rFonts w:hint="eastAsia" w:ascii="方正小标宋简体" w:eastAsia="方正小标宋简体"/>
                <w:b w:val="0"/>
              </w:rPr>
              <w:t>中华职业教育社2024年度规划课题申报推荐汇总表</w:t>
            </w:r>
          </w:p>
        </w:tc>
      </w:tr>
      <w:tr>
        <w:tblPrEx>
          <w:tblCellMar>
            <w:top w:w="0" w:type="dxa"/>
            <w:left w:w="108" w:type="dxa"/>
            <w:bottom w:w="0" w:type="dxa"/>
            <w:right w:w="108" w:type="dxa"/>
          </w:tblCellMar>
        </w:tblPrEx>
        <w:trPr>
          <w:trHeight w:val="508" w:hRule="atLeast"/>
        </w:trPr>
        <w:tc>
          <w:tcPr>
            <w:tcW w:w="3019" w:type="pct"/>
            <w:gridSpan w:val="9"/>
            <w:tcBorders>
              <w:top w:val="nil"/>
              <w:left w:val="nil"/>
              <w:bottom w:val="nil"/>
              <w:right w:val="nil"/>
            </w:tcBorders>
            <w:shd w:val="clear" w:color="auto" w:fill="auto"/>
            <w:noWrap/>
            <w:vAlign w:val="bottom"/>
          </w:tcPr>
          <w:p>
            <w:pPr>
              <w:rPr>
                <w:rFonts w:ascii="宋体" w:hAnsi="宋体" w:cs="宋体"/>
                <w:color w:val="000000"/>
                <w:sz w:val="22"/>
                <w:szCs w:val="22"/>
              </w:rPr>
            </w:pPr>
            <w:r>
              <w:rPr>
                <w:rFonts w:hint="eastAsia" w:ascii="方正仿宋_GBK" w:hAnsi="方正仿宋_GBK" w:eastAsia="方正仿宋_GBK" w:cs="方正仿宋_GBK"/>
                <w:color w:val="000000"/>
                <w:kern w:val="0"/>
                <w:sz w:val="32"/>
                <w:szCs w:val="32"/>
              </w:rPr>
              <w:t>填报单位（盖章）：</w:t>
            </w:r>
          </w:p>
        </w:tc>
        <w:tc>
          <w:tcPr>
            <w:tcW w:w="1981" w:type="pct"/>
            <w:gridSpan w:val="7"/>
            <w:tcBorders>
              <w:top w:val="nil"/>
              <w:left w:val="nil"/>
              <w:bottom w:val="nil"/>
              <w:right w:val="nil"/>
            </w:tcBorders>
            <w:shd w:val="clear" w:color="auto" w:fill="auto"/>
            <w:noWrap/>
            <w:vAlign w:val="bottom"/>
          </w:tcPr>
          <w:p>
            <w:pPr>
              <w:rPr>
                <w:rFonts w:ascii="宋体" w:hAnsi="宋体" w:cs="宋体"/>
                <w:color w:val="000000"/>
                <w:sz w:val="22"/>
                <w:szCs w:val="22"/>
              </w:rPr>
            </w:pPr>
            <w:r>
              <w:rPr>
                <w:rFonts w:hint="eastAsia" w:ascii="方正仿宋_GBK" w:hAnsi="方正仿宋_GBK" w:eastAsia="方正仿宋_GBK" w:cs="方正仿宋_GBK"/>
                <w:color w:val="000000"/>
                <w:kern w:val="0"/>
                <w:sz w:val="32"/>
                <w:szCs w:val="32"/>
              </w:rPr>
              <w:t>联系人及电话：</w:t>
            </w:r>
          </w:p>
        </w:tc>
      </w:tr>
      <w:tr>
        <w:tblPrEx>
          <w:tblCellMar>
            <w:top w:w="0" w:type="dxa"/>
            <w:left w:w="108" w:type="dxa"/>
            <w:bottom w:w="0" w:type="dxa"/>
            <w:right w:w="108" w:type="dxa"/>
          </w:tblCellMar>
        </w:tblPrEx>
        <w:trPr>
          <w:trHeight w:val="56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b/>
                <w:bCs/>
                <w:color w:val="000000"/>
                <w:szCs w:val="21"/>
              </w:rPr>
            </w:pPr>
            <w:r>
              <w:rPr>
                <w:rFonts w:hint="eastAsia" w:ascii="宋体" w:hAnsi="宋体" w:cs="宋体"/>
                <w:b/>
                <w:bCs/>
                <w:color w:val="000000"/>
                <w:kern w:val="0"/>
                <w:szCs w:val="21"/>
              </w:rPr>
              <w:t>序号</w:t>
            </w: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b/>
                <w:bCs/>
                <w:color w:val="000000"/>
                <w:sz w:val="24"/>
              </w:rPr>
            </w:pPr>
            <w:r>
              <w:rPr>
                <w:rFonts w:hint="eastAsia" w:ascii="宋体" w:hAnsi="宋体" w:cs="宋体"/>
                <w:b/>
                <w:bCs/>
                <w:color w:val="000000"/>
                <w:kern w:val="0"/>
                <w:sz w:val="24"/>
              </w:rPr>
              <w:t>课题名称</w:t>
            </w:r>
          </w:p>
        </w:tc>
        <w:tc>
          <w:tcPr>
            <w:tcW w:w="7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b/>
                <w:bCs/>
                <w:color w:val="000000"/>
                <w:kern w:val="0"/>
                <w:sz w:val="24"/>
              </w:rPr>
            </w:pPr>
            <w:r>
              <w:rPr>
                <w:rFonts w:hint="eastAsia" w:ascii="宋体" w:hAnsi="宋体" w:cs="宋体"/>
                <w:b/>
                <w:bCs/>
                <w:color w:val="000000"/>
                <w:kern w:val="0"/>
                <w:sz w:val="24"/>
              </w:rPr>
              <w:t>课题类别</w:t>
            </w:r>
          </w:p>
          <w:p>
            <w:pPr>
              <w:widowControl/>
              <w:spacing w:line="280" w:lineRule="exact"/>
              <w:jc w:val="center"/>
              <w:textAlignment w:val="center"/>
              <w:rPr>
                <w:rFonts w:ascii="宋体" w:hAnsi="宋体" w:cs="宋体"/>
                <w:b/>
                <w:bCs/>
                <w:color w:val="000000"/>
                <w:szCs w:val="21"/>
              </w:rPr>
            </w:pPr>
            <w:r>
              <w:rPr>
                <w:rFonts w:hint="eastAsia" w:ascii="宋体" w:hAnsi="宋体" w:cs="宋体"/>
                <w:color w:val="000000"/>
                <w:kern w:val="0"/>
                <w:szCs w:val="21"/>
              </w:rPr>
              <w:t>（重大/重点/一般）</w:t>
            </w: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b/>
                <w:bCs/>
                <w:color w:val="000000"/>
                <w:sz w:val="24"/>
              </w:rPr>
            </w:pPr>
            <w:r>
              <w:rPr>
                <w:rFonts w:hint="eastAsia" w:ascii="宋体" w:hAnsi="宋体" w:cs="宋体"/>
                <w:b/>
                <w:bCs/>
                <w:color w:val="000000"/>
                <w:kern w:val="0"/>
                <w:sz w:val="24"/>
              </w:rPr>
              <w:t>课题主持人</w:t>
            </w:r>
          </w:p>
        </w:tc>
        <w:tc>
          <w:tcPr>
            <w:tcW w:w="4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b/>
                <w:bCs/>
                <w:color w:val="000000"/>
                <w:sz w:val="24"/>
              </w:rPr>
            </w:pPr>
            <w:r>
              <w:rPr>
                <w:rFonts w:hint="eastAsia" w:ascii="宋体" w:hAnsi="宋体" w:cs="宋体"/>
                <w:b/>
                <w:bCs/>
                <w:color w:val="000000"/>
                <w:kern w:val="0"/>
                <w:sz w:val="24"/>
              </w:rPr>
              <w:t>学历学位</w:t>
            </w:r>
          </w:p>
        </w:tc>
        <w:tc>
          <w:tcPr>
            <w:tcW w:w="6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b/>
                <w:bCs/>
                <w:color w:val="000000"/>
                <w:sz w:val="24"/>
              </w:rPr>
            </w:pPr>
            <w:r>
              <w:rPr>
                <w:rFonts w:hint="eastAsia" w:ascii="宋体" w:hAnsi="宋体" w:cs="宋体"/>
                <w:b/>
                <w:bCs/>
                <w:color w:val="000000"/>
                <w:kern w:val="0"/>
                <w:sz w:val="24"/>
              </w:rPr>
              <w:t>职称/职务</w:t>
            </w:r>
          </w:p>
        </w:tc>
        <w:tc>
          <w:tcPr>
            <w:tcW w:w="4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b/>
                <w:bCs/>
                <w:color w:val="000000"/>
                <w:sz w:val="24"/>
              </w:rPr>
            </w:pPr>
            <w:r>
              <w:rPr>
                <w:rFonts w:hint="eastAsia" w:ascii="宋体" w:hAnsi="宋体" w:cs="宋体"/>
                <w:b/>
                <w:bCs/>
                <w:color w:val="000000"/>
                <w:kern w:val="0"/>
                <w:sz w:val="24"/>
              </w:rPr>
              <w:t>所在单位</w:t>
            </w:r>
          </w:p>
        </w:tc>
        <w:tc>
          <w:tcPr>
            <w:tcW w:w="6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b/>
                <w:bCs/>
                <w:color w:val="000000"/>
                <w:sz w:val="24"/>
              </w:rPr>
            </w:pPr>
            <w:r>
              <w:rPr>
                <w:rFonts w:hint="eastAsia" w:ascii="宋体" w:hAnsi="宋体" w:cs="宋体"/>
                <w:b/>
                <w:bCs/>
                <w:color w:val="000000"/>
                <w:kern w:val="0"/>
                <w:sz w:val="24"/>
              </w:rPr>
              <w:t>主持人电话</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宋体" w:hAnsi="宋体" w:cs="宋体"/>
                <w:b/>
                <w:bCs/>
                <w:color w:val="000000"/>
                <w:sz w:val="24"/>
              </w:rPr>
            </w:pPr>
            <w:r>
              <w:rPr>
                <w:rFonts w:hint="eastAsia" w:ascii="宋体" w:hAnsi="宋体" w:cs="宋体"/>
                <w:b/>
                <w:bCs/>
                <w:color w:val="000000"/>
                <w:kern w:val="0"/>
                <w:sz w:val="24"/>
              </w:rPr>
              <w:t>备注</w:t>
            </w:r>
          </w:p>
        </w:tc>
      </w:tr>
      <w:tr>
        <w:tblPrEx>
          <w:tblCellMar>
            <w:top w:w="0" w:type="dxa"/>
            <w:left w:w="108" w:type="dxa"/>
            <w:bottom w:w="0" w:type="dxa"/>
            <w:right w:w="108" w:type="dxa"/>
          </w:tblCellMar>
        </w:tblPrEx>
        <w:trPr>
          <w:trHeight w:val="4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7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Cs w:val="21"/>
              </w:rPr>
            </w:pP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4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6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4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6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ascii="宋体" w:hAnsi="宋体" w:cs="宋体"/>
                <w:color w:val="000000"/>
                <w:sz w:val="20"/>
                <w:szCs w:val="20"/>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ascii="宋体" w:hAnsi="宋体" w:cs="宋体"/>
                <w:color w:val="000000"/>
                <w:sz w:val="22"/>
                <w:szCs w:val="22"/>
              </w:rPr>
            </w:pPr>
          </w:p>
        </w:tc>
      </w:tr>
      <w:tr>
        <w:tblPrEx>
          <w:tblCellMar>
            <w:top w:w="0" w:type="dxa"/>
            <w:left w:w="108" w:type="dxa"/>
            <w:bottom w:w="0" w:type="dxa"/>
            <w:right w:w="108" w:type="dxa"/>
          </w:tblCellMar>
        </w:tblPrEx>
        <w:trPr>
          <w:trHeight w:val="36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7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4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6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4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6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ascii="宋体" w:hAnsi="宋体" w:cs="宋体"/>
                <w:color w:val="000000"/>
                <w:sz w:val="20"/>
                <w:szCs w:val="20"/>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ascii="宋体" w:hAnsi="宋体" w:cs="宋体"/>
                <w:color w:val="000000"/>
                <w:sz w:val="22"/>
                <w:szCs w:val="22"/>
              </w:rPr>
            </w:pPr>
          </w:p>
        </w:tc>
      </w:tr>
      <w:tr>
        <w:tblPrEx>
          <w:tblCellMar>
            <w:top w:w="0" w:type="dxa"/>
            <w:left w:w="108" w:type="dxa"/>
            <w:bottom w:w="0" w:type="dxa"/>
            <w:right w:w="108" w:type="dxa"/>
          </w:tblCellMar>
        </w:tblPrEx>
        <w:trPr>
          <w:trHeight w:val="375"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7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4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6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4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6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ascii="宋体" w:hAnsi="宋体" w:cs="宋体"/>
                <w:color w:val="000000"/>
                <w:sz w:val="20"/>
                <w:szCs w:val="20"/>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ascii="宋体" w:hAnsi="宋体" w:cs="宋体"/>
                <w:color w:val="000000"/>
                <w:sz w:val="22"/>
                <w:szCs w:val="22"/>
              </w:rPr>
            </w:pPr>
          </w:p>
        </w:tc>
      </w:tr>
      <w:tr>
        <w:tblPrEx>
          <w:tblCellMar>
            <w:top w:w="0" w:type="dxa"/>
            <w:left w:w="108" w:type="dxa"/>
            <w:bottom w:w="0" w:type="dxa"/>
            <w:right w:w="108" w:type="dxa"/>
          </w:tblCellMar>
        </w:tblPrEx>
        <w:trPr>
          <w:trHeight w:val="35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7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4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6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4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6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ascii="宋体" w:hAnsi="宋体" w:cs="宋体"/>
                <w:color w:val="000000"/>
                <w:sz w:val="20"/>
                <w:szCs w:val="20"/>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ascii="宋体" w:hAnsi="宋体" w:cs="宋体"/>
                <w:color w:val="000000"/>
                <w:sz w:val="22"/>
                <w:szCs w:val="22"/>
              </w:rPr>
            </w:pPr>
          </w:p>
        </w:tc>
      </w:tr>
      <w:tr>
        <w:tblPrEx>
          <w:tblCellMar>
            <w:top w:w="0" w:type="dxa"/>
            <w:left w:w="108" w:type="dxa"/>
            <w:bottom w:w="0" w:type="dxa"/>
            <w:right w:w="108" w:type="dxa"/>
          </w:tblCellMar>
        </w:tblPrEx>
        <w:trPr>
          <w:trHeight w:val="35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7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4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6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4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6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ascii="宋体" w:hAnsi="宋体" w:cs="宋体"/>
                <w:color w:val="000000"/>
                <w:sz w:val="20"/>
                <w:szCs w:val="20"/>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ascii="宋体" w:hAnsi="宋体" w:cs="宋体"/>
                <w:color w:val="000000"/>
                <w:sz w:val="22"/>
                <w:szCs w:val="22"/>
              </w:rPr>
            </w:pPr>
          </w:p>
        </w:tc>
      </w:tr>
      <w:tr>
        <w:tblPrEx>
          <w:tblCellMar>
            <w:top w:w="0" w:type="dxa"/>
            <w:left w:w="108" w:type="dxa"/>
            <w:bottom w:w="0" w:type="dxa"/>
            <w:right w:w="108" w:type="dxa"/>
          </w:tblCellMar>
        </w:tblPrEx>
        <w:trPr>
          <w:trHeight w:val="325"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7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4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6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4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6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ascii="宋体" w:hAnsi="宋体" w:cs="宋体"/>
                <w:color w:val="000000"/>
                <w:sz w:val="20"/>
                <w:szCs w:val="20"/>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ascii="宋体" w:hAnsi="宋体" w:cs="宋体"/>
                <w:color w:val="000000"/>
                <w:sz w:val="22"/>
                <w:szCs w:val="22"/>
              </w:rPr>
            </w:pPr>
          </w:p>
        </w:tc>
      </w:tr>
      <w:tr>
        <w:tblPrEx>
          <w:tblCellMar>
            <w:top w:w="0" w:type="dxa"/>
            <w:left w:w="108" w:type="dxa"/>
            <w:bottom w:w="0" w:type="dxa"/>
            <w:right w:w="108" w:type="dxa"/>
          </w:tblCellMar>
        </w:tblPrEx>
        <w:trPr>
          <w:trHeight w:val="31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7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4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6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4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6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ascii="宋体" w:hAnsi="宋体" w:cs="宋体"/>
                <w:color w:val="000000"/>
                <w:sz w:val="20"/>
                <w:szCs w:val="20"/>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ascii="宋体" w:hAnsi="宋体" w:cs="宋体"/>
                <w:color w:val="000000"/>
                <w:sz w:val="22"/>
                <w:szCs w:val="22"/>
              </w:rPr>
            </w:pPr>
          </w:p>
        </w:tc>
      </w:tr>
      <w:tr>
        <w:tblPrEx>
          <w:tblCellMar>
            <w:top w:w="0" w:type="dxa"/>
            <w:left w:w="108" w:type="dxa"/>
            <w:bottom w:w="0" w:type="dxa"/>
            <w:right w:w="108" w:type="dxa"/>
          </w:tblCellMar>
        </w:tblPrEx>
        <w:trPr>
          <w:trHeight w:val="338"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7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4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6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4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6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ascii="宋体" w:hAnsi="宋体" w:cs="宋体"/>
                <w:color w:val="000000"/>
                <w:sz w:val="20"/>
                <w:szCs w:val="20"/>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ascii="宋体" w:hAnsi="宋体" w:cs="宋体"/>
                <w:color w:val="000000"/>
                <w:sz w:val="22"/>
                <w:szCs w:val="22"/>
              </w:rPr>
            </w:pPr>
          </w:p>
        </w:tc>
      </w:tr>
      <w:tr>
        <w:tblPrEx>
          <w:tblCellMar>
            <w:top w:w="0" w:type="dxa"/>
            <w:left w:w="108" w:type="dxa"/>
            <w:bottom w:w="0" w:type="dxa"/>
            <w:right w:w="108" w:type="dxa"/>
          </w:tblCellMar>
        </w:tblPrEx>
        <w:trPr>
          <w:trHeight w:val="35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7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4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6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4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6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ascii="宋体" w:hAnsi="宋体" w:cs="宋体"/>
                <w:color w:val="000000"/>
                <w:sz w:val="20"/>
                <w:szCs w:val="20"/>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ascii="宋体" w:hAnsi="宋体" w:cs="宋体"/>
                <w:color w:val="000000"/>
                <w:sz w:val="22"/>
                <w:szCs w:val="22"/>
              </w:rPr>
            </w:pPr>
          </w:p>
        </w:tc>
      </w:tr>
      <w:tr>
        <w:tblPrEx>
          <w:tblCellMar>
            <w:top w:w="0" w:type="dxa"/>
            <w:left w:w="108" w:type="dxa"/>
            <w:bottom w:w="0" w:type="dxa"/>
            <w:right w:w="108" w:type="dxa"/>
          </w:tblCellMar>
        </w:tblPrEx>
        <w:trPr>
          <w:trHeight w:val="375"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7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4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6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4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6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ascii="宋体" w:hAnsi="宋体" w:cs="宋体"/>
                <w:color w:val="000000"/>
                <w:sz w:val="20"/>
                <w:szCs w:val="20"/>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ascii="宋体" w:hAnsi="宋体" w:cs="宋体"/>
                <w:color w:val="000000"/>
                <w:sz w:val="22"/>
                <w:szCs w:val="22"/>
              </w:rPr>
            </w:pPr>
          </w:p>
        </w:tc>
      </w:tr>
      <w:tr>
        <w:tblPrEx>
          <w:tblCellMar>
            <w:top w:w="0" w:type="dxa"/>
            <w:left w:w="108" w:type="dxa"/>
            <w:bottom w:w="0" w:type="dxa"/>
            <w:right w:w="108" w:type="dxa"/>
          </w:tblCellMar>
        </w:tblPrEx>
        <w:trPr>
          <w:trHeight w:val="337"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7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4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6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4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6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ascii="宋体" w:hAnsi="宋体" w:cs="宋体"/>
                <w:color w:val="000000"/>
                <w:sz w:val="20"/>
                <w:szCs w:val="20"/>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ascii="宋体" w:hAnsi="宋体" w:cs="宋体"/>
                <w:color w:val="000000"/>
                <w:sz w:val="22"/>
                <w:szCs w:val="22"/>
              </w:rPr>
            </w:pPr>
          </w:p>
        </w:tc>
      </w:tr>
      <w:tr>
        <w:tblPrEx>
          <w:tblCellMar>
            <w:top w:w="0" w:type="dxa"/>
            <w:left w:w="108" w:type="dxa"/>
            <w:bottom w:w="0" w:type="dxa"/>
            <w:right w:w="108" w:type="dxa"/>
          </w:tblCellMar>
        </w:tblPrEx>
        <w:trPr>
          <w:trHeight w:val="448"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7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4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6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4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Cs w:val="21"/>
              </w:rPr>
            </w:pPr>
          </w:p>
        </w:tc>
        <w:tc>
          <w:tcPr>
            <w:tcW w:w="6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ascii="宋体" w:hAnsi="宋体" w:cs="宋体"/>
                <w:color w:val="000000"/>
                <w:sz w:val="20"/>
                <w:szCs w:val="20"/>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ascii="宋体" w:hAnsi="宋体" w:cs="宋体"/>
                <w:color w:val="000000"/>
                <w:sz w:val="22"/>
                <w:szCs w:val="22"/>
              </w:rPr>
            </w:pPr>
          </w:p>
        </w:tc>
      </w:tr>
    </w:tbl>
    <w:p>
      <w:pPr>
        <w:widowControl/>
        <w:adjustRightInd w:val="0"/>
        <w:snapToGrid w:val="0"/>
        <w:outlineLvl w:val="1"/>
        <w:rPr>
          <w:rFonts w:eastAsia="仿宋"/>
          <w:sz w:val="32"/>
          <w:szCs w:val="32"/>
        </w:rPr>
        <w:sectPr>
          <w:pgSz w:w="16838" w:h="11906" w:orient="landscape"/>
          <w:pgMar w:top="1587" w:right="2154" w:bottom="1474" w:left="2041" w:header="851" w:footer="992" w:gutter="0"/>
          <w:cols w:space="425" w:num="1"/>
          <w:docGrid w:type="lines" w:linePitch="312" w:charSpace="0"/>
        </w:sectPr>
      </w:pPr>
      <w:bookmarkStart w:id="54" w:name="_GoBack"/>
      <w:bookmarkEnd w:id="54"/>
    </w:p>
    <w:p>
      <w:pPr>
        <w:rPr>
          <w:rFonts w:hint="eastAsia"/>
          <w:sz w:val="28"/>
          <w:szCs w:val="36"/>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CESI楷体-GB2312">
    <w:altName w:val="楷体_GB2312"/>
    <w:panose1 w:val="02000500000000000000"/>
    <w:charset w:val="86"/>
    <w:family w:val="auto"/>
    <w:pitch w:val="default"/>
    <w:sig w:usb0="00000000" w:usb1="00000000" w:usb2="00000012" w:usb3="00000000" w:csb0="0004000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C5A115"/>
    <w:multiLevelType w:val="singleLevel"/>
    <w:tmpl w:val="90C5A115"/>
    <w:lvl w:ilvl="0" w:tentative="0">
      <w:start w:val="1"/>
      <w:numFmt w:val="chineseCounting"/>
      <w:suff w:val="space"/>
      <w:lvlText w:val="第%1章"/>
      <w:lvlJc w:val="left"/>
      <w:rPr>
        <w:rFonts w:hint="eastAsia"/>
      </w:rPr>
    </w:lvl>
  </w:abstractNum>
  <w:abstractNum w:abstractNumId="1">
    <w:nsid w:val="CA678EFD"/>
    <w:multiLevelType w:val="singleLevel"/>
    <w:tmpl w:val="CA678EFD"/>
    <w:lvl w:ilvl="0" w:tentative="0">
      <w:start w:val="4"/>
      <w:numFmt w:val="decimal"/>
      <w:lvlText w:val="%1."/>
      <w:lvlJc w:val="left"/>
      <w:pPr>
        <w:tabs>
          <w:tab w:val="left" w:pos="312"/>
        </w:tabs>
      </w:pPr>
    </w:lvl>
  </w:abstractNum>
  <w:abstractNum w:abstractNumId="2">
    <w:nsid w:val="0CDC66BF"/>
    <w:multiLevelType w:val="singleLevel"/>
    <w:tmpl w:val="0CDC66BF"/>
    <w:lvl w:ilvl="0" w:tentative="0">
      <w:start w:val="1"/>
      <w:numFmt w:val="chineseCounting"/>
      <w:suff w:val="nothing"/>
      <w:lvlText w:val="（%1）"/>
      <w:lvlJc w:val="left"/>
      <w:rPr>
        <w:rFonts w:hint="eastAsia"/>
      </w:rPr>
    </w:lvl>
  </w:abstractNum>
  <w:abstractNum w:abstractNumId="3">
    <w:nsid w:val="15E600B7"/>
    <w:multiLevelType w:val="singleLevel"/>
    <w:tmpl w:val="15E600B7"/>
    <w:lvl w:ilvl="0" w:tentative="0">
      <w:start w:val="5"/>
      <w:numFmt w:val="chineseCounting"/>
      <w:suff w:val="nothing"/>
      <w:lvlText w:val="%1、"/>
      <w:lvlJc w:val="left"/>
      <w:rPr>
        <w:rFonts w:hint="eastAsia"/>
      </w:rPr>
    </w:lvl>
  </w:abstractNum>
  <w:abstractNum w:abstractNumId="4">
    <w:nsid w:val="3CC92B5C"/>
    <w:multiLevelType w:val="singleLevel"/>
    <w:tmpl w:val="3CC92B5C"/>
    <w:lvl w:ilvl="0" w:tentative="0">
      <w:start w:val="1"/>
      <w:numFmt w:val="chineseCounting"/>
      <w:suff w:val="nothing"/>
      <w:lvlText w:val="%1、"/>
      <w:lvlJc w:val="left"/>
      <w:rPr>
        <w:rFonts w:hint="eastAsia"/>
        <w:lang w:val="en-US"/>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5MDI1NWVlZTA3M2EwNDgwMWZmY2JjMGZkNDBiZjQifQ=="/>
  </w:docVars>
  <w:rsids>
    <w:rsidRoot w:val="FF5F6020"/>
    <w:rsid w:val="17FF8225"/>
    <w:rsid w:val="1EEFF32C"/>
    <w:rsid w:val="46582176"/>
    <w:rsid w:val="46901054"/>
    <w:rsid w:val="47C9785B"/>
    <w:rsid w:val="4EF99E0A"/>
    <w:rsid w:val="5B97FC1E"/>
    <w:rsid w:val="5BFFDD79"/>
    <w:rsid w:val="5FB3E5F8"/>
    <w:rsid w:val="66F3CAF0"/>
    <w:rsid w:val="6DCBC6F3"/>
    <w:rsid w:val="79FD66A5"/>
    <w:rsid w:val="7DAF066E"/>
    <w:rsid w:val="9BBFE860"/>
    <w:rsid w:val="DBBBF715"/>
    <w:rsid w:val="F9FFDC20"/>
    <w:rsid w:val="FAEC1DD3"/>
    <w:rsid w:val="FF5F6020"/>
    <w:rsid w:val="FFB619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line="576" w:lineRule="auto"/>
      <w:outlineLvl w:val="0"/>
    </w:pPr>
    <w:rPr>
      <w:b/>
      <w:kern w:val="44"/>
      <w:sz w:val="44"/>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Plain Text"/>
    <w:basedOn w:val="1"/>
    <w:autoRedefine/>
    <w:qFormat/>
    <w:uiPriority w:val="0"/>
    <w:rPr>
      <w:rFonts w:ascii="宋体" w:hAnsi="Courier New" w:cs="Courier New"/>
      <w:szCs w:val="21"/>
    </w:rPr>
  </w:style>
  <w:style w:type="paragraph" w:styleId="4">
    <w:name w:val="footer"/>
    <w:basedOn w:val="1"/>
    <w:autoRedefine/>
    <w:qFormat/>
    <w:uiPriority w:val="0"/>
    <w:pPr>
      <w:tabs>
        <w:tab w:val="center" w:pos="4153"/>
        <w:tab w:val="right" w:pos="8306"/>
      </w:tabs>
      <w:snapToGrid w:val="0"/>
      <w:jc w:val="left"/>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uiPriority w:val="0"/>
    <w:rPr>
      <w:color w:val="0000FF"/>
      <w:u w:val="single"/>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6491</Words>
  <Characters>6669</Characters>
  <Lines>0</Lines>
  <Paragraphs>0</Paragraphs>
  <TotalTime>14</TotalTime>
  <ScaleCrop>false</ScaleCrop>
  <LinksUpToDate>false</LinksUpToDate>
  <CharactersWithSpaces>7028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2024-04-16T09:39:00Z</dcterms:created>
  <dc:creator>谢轶成</dc:creator>
  <cp:lastModifiedBy>朱松杰</cp:lastModifiedBy>
  <dcterms:modified xsi:type="dcterms:W3CDTF">2024-04-23T01:58:03Z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63B5548030ED413588FA085EA577435A_13</vt:lpwstr>
  </property>
</Properties>
</file>